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EF6E29" w:rsidTr="00C94B75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9206C" w:rsidRPr="00100197" w:rsidRDefault="000B3984" w:rsidP="00C94B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0" w:name="insertionPlace"/>
            <w:r w:rsidRPr="00100197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E9206C" w:rsidRPr="00100197" w:rsidRDefault="00256B1D" w:rsidP="00C94B75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01196626"/>
                <w:placeholder>
                  <w:docPart w:val="F61C211E9A4341E5A99671DEBE7837AF"/>
                </w:placeholder>
              </w:sdtPr>
              <w:sdtEndPr/>
              <w:sdtContent>
                <w:r w:rsidR="000B3984" w:rsidRPr="00100197">
                  <w:rPr>
                    <w:rFonts w:ascii="Times New Roman" w:hAnsi="Times New Roman"/>
                    <w:b/>
                    <w:sz w:val="24"/>
                  </w:rPr>
                  <w:t>Gyuris Gabriella</w:t>
                </w:r>
              </w:sdtContent>
            </w:sdt>
            <w:r w:rsidR="000B3984" w:rsidRPr="0010019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88925850"/>
                <w:placeholder>
                  <w:docPart w:val="F61C211E9A4341E5A99671DEBE7837AF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191081942"/>
                    <w:placeholder>
                      <w:docPart w:val="F61C211E9A4341E5A99671DEBE7837AF"/>
                    </w:placeholder>
                  </w:sdtPr>
                  <w:sdtEndPr/>
                  <w:sdtContent>
                    <w:sdt>
                      <w:sdtPr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alias w:val="{{sord.objKeys.PREPTITLE}}"/>
                        <w:tag w:val="{{sord.objKeys.PREPTITLE}}"/>
                        <w:id w:val="582412242"/>
                        <w:placeholder>
                          <w:docPart w:val="7DCF331216424EA58D61AAE780FD20B2"/>
                        </w:placeholder>
                      </w:sdtPr>
                      <w:sdtEndPr/>
                      <w:sdtContent>
                        <w:r w:rsidR="00100197" w:rsidRPr="00100197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Humánszolgáltatói és Igazgatási F</w:t>
                        </w:r>
                        <w:r w:rsidR="00100197" w:rsidRPr="00100197">
                          <w:rPr>
                            <w:rFonts w:ascii="Times New Roman" w:hAnsi="Times New Roman"/>
                            <w:b/>
                            <w:sz w:val="24"/>
                          </w:rPr>
                          <w:t>őosztály vezetője</w:t>
                        </w:r>
                      </w:sdtContent>
                    </w:sdt>
                  </w:sdtContent>
                </w:sdt>
              </w:sdtContent>
            </w:sdt>
          </w:p>
        </w:tc>
      </w:tr>
    </w:tbl>
    <w:p w:rsidR="00E9206C" w:rsidRPr="00100197" w:rsidRDefault="000B3984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 xml:space="preserve">Iktatószám: </w:t>
      </w:r>
    </w:p>
    <w:p w:rsidR="00E9206C" w:rsidRPr="00100197" w:rsidRDefault="000B3984" w:rsidP="00E920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>Napirendi pont: ….</w:t>
      </w: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0B3984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00197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E9206C" w:rsidRPr="00100197" w:rsidRDefault="00E9206C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E9206C" w:rsidRPr="00065081" w:rsidRDefault="000B3984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065081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423627457"/>
          <w:placeholder>
            <w:docPart w:val="FAD2D2F607EC4F8B98446D4FB78EB2B1"/>
          </w:placeholder>
        </w:sdtPr>
        <w:sdtEndPr/>
        <w:sdtContent>
          <w:r w:rsidRPr="00065081">
            <w:rPr>
              <w:rFonts w:ascii="Times New Roman" w:hAnsi="Times New Roman"/>
              <w:b/>
              <w:sz w:val="28"/>
            </w:rPr>
            <w:t>Művelődési, Kulturális és Szociális Bizottság</w:t>
          </w:r>
        </w:sdtContent>
      </w:sdt>
      <w:r w:rsidRPr="00065081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1015311953"/>
          <w:placeholder>
            <w:docPart w:val="6BF5AC3445234DD9AA5F494DEBFF3273"/>
          </w:placeholder>
        </w:sdtPr>
        <w:sdtEndPr/>
        <w:sdtContent>
          <w:r w:rsidRPr="00065081">
            <w:rPr>
              <w:rFonts w:ascii="Times New Roman" w:hAnsi="Times New Roman"/>
              <w:b/>
              <w:sz w:val="28"/>
            </w:rPr>
            <w:t>202</w:t>
          </w:r>
          <w:r w:rsidR="00100197" w:rsidRPr="00065081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065081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1125355595"/>
          <w:placeholder>
            <w:docPart w:val="6BF5AC3445234DD9AA5F494DEBFF3273"/>
          </w:placeholder>
        </w:sdtPr>
        <w:sdtEndPr/>
        <w:sdtContent>
          <w:r w:rsidR="00100197" w:rsidRPr="00065081">
            <w:rPr>
              <w:rFonts w:ascii="Times New Roman" w:hAnsi="Times New Roman"/>
              <w:b/>
              <w:sz w:val="28"/>
            </w:rPr>
            <w:t>január</w:t>
          </w:r>
        </w:sdtContent>
      </w:sdt>
      <w:r w:rsidRPr="000650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984230742"/>
          <w:placeholder>
            <w:docPart w:val="6BF5AC3445234DD9AA5F494DEBFF3273"/>
          </w:placeholder>
        </w:sdtPr>
        <w:sdtEndPr/>
        <w:sdtContent>
          <w:r w:rsidR="00DB4BD8" w:rsidRPr="00065081">
            <w:rPr>
              <w:rFonts w:ascii="Times New Roman" w:hAnsi="Times New Roman"/>
              <w:b/>
              <w:sz w:val="28"/>
              <w:szCs w:val="28"/>
            </w:rPr>
            <w:t>2</w:t>
          </w:r>
          <w:r w:rsidR="00100197" w:rsidRPr="00065081">
            <w:rPr>
              <w:rFonts w:ascii="Times New Roman" w:hAnsi="Times New Roman"/>
              <w:b/>
              <w:sz w:val="28"/>
              <w:szCs w:val="28"/>
            </w:rPr>
            <w:t>6</w:t>
          </w:r>
        </w:sdtContent>
      </w:sdt>
      <w:r w:rsidRPr="00065081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1534771226"/>
          <w:placeholder>
            <w:docPart w:val="16B1ABFF7BA24EA7AA95F973B467B793"/>
          </w:placeholder>
        </w:sdtPr>
        <w:sdtEndPr/>
        <w:sdtContent>
          <w:r w:rsidR="00100197" w:rsidRPr="00065081">
            <w:rPr>
              <w:rFonts w:ascii="Times New Roman" w:hAnsi="Times New Roman"/>
              <w:b/>
              <w:sz w:val="28"/>
              <w:szCs w:val="28"/>
            </w:rPr>
            <w:t>a</w:t>
          </w:r>
          <w:r w:rsidRPr="00065081">
            <w:rPr>
              <w:rFonts w:ascii="Times New Roman" w:hAnsi="Times New Roman"/>
              <w:b/>
              <w:sz w:val="28"/>
            </w:rPr>
            <w:t>i</w:t>
          </w:r>
        </w:sdtContent>
      </w:sdt>
      <w:r w:rsidRPr="00065081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459457419"/>
          <w:placeholder>
            <w:docPart w:val="01EA187BFAE540E8997993B14BC7D9F2"/>
          </w:placeholder>
        </w:sdtPr>
        <w:sdtEndPr/>
        <w:sdtContent>
          <w:r w:rsidRPr="00065081">
            <w:rPr>
              <w:rFonts w:ascii="Times New Roman" w:hAnsi="Times New Roman"/>
              <w:b/>
              <w:sz w:val="28"/>
            </w:rPr>
            <w:t>rend</w:t>
          </w:r>
          <w:r w:rsidR="00C55823" w:rsidRPr="00065081">
            <w:rPr>
              <w:rFonts w:ascii="Times New Roman" w:hAnsi="Times New Roman"/>
              <w:b/>
              <w:sz w:val="28"/>
            </w:rPr>
            <w:t>kívüli</w:t>
          </w:r>
        </w:sdtContent>
      </w:sdt>
      <w:r w:rsidRPr="00065081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E9206C" w:rsidRPr="00100197" w:rsidRDefault="000B3984" w:rsidP="00E9206C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065081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EF6E29" w:rsidTr="00C94B75">
        <w:trPr>
          <w:trHeight w:val="1876"/>
        </w:trPr>
        <w:tc>
          <w:tcPr>
            <w:tcW w:w="1339" w:type="dxa"/>
            <w:shd w:val="clear" w:color="auto" w:fill="auto"/>
          </w:tcPr>
          <w:p w:rsidR="00E9206C" w:rsidRPr="00100197" w:rsidRDefault="000B3984" w:rsidP="00C94B75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00197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E9206C" w:rsidRPr="00100197" w:rsidRDefault="00256B1D" w:rsidP="00AE7D04">
            <w:pPr>
              <w:widowControl w:val="0"/>
              <w:autoSpaceDE w:val="0"/>
              <w:spacing w:after="0" w:line="240" w:lineRule="auto"/>
              <w:jc w:val="both"/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alias w:val="{{sord.objKeys.NPSUBJECT}}"/>
                <w:tag w:val="{{sord.objKeys.NPSUBJECT}}"/>
                <w:id w:val="1016771393"/>
                <w:placeholder>
                  <w:docPart w:val="590AB3BAB03F497DA4DF6A18B520B324"/>
                </w:placeholder>
              </w:sdtPr>
              <w:sdtEndPr/>
              <w:sdtContent>
                <w:r w:rsidR="004F2726" w:rsidRPr="00100197">
                  <w:rPr>
                    <w:rFonts w:ascii="Times New Roman" w:eastAsia="Calibri" w:hAnsi="Times New Roman"/>
                    <w:sz w:val="24"/>
                    <w:szCs w:val="24"/>
                  </w:rPr>
                  <w:t>Javaslat</w:t>
                </w:r>
                <w:r w:rsidR="000B3984" w:rsidRPr="00100197">
                  <w:rPr>
                    <w:rFonts w:ascii="Times New Roman" w:eastAsia="Calibri" w:hAnsi="Times New Roman"/>
                    <w:sz w:val="24"/>
                    <w:szCs w:val="24"/>
                  </w:rPr>
                  <w:t xml:space="preserve"> pályázat keretében nyújtott támogatás elszámolásának méltányosságból történő elfogadásár</w:t>
                </w:r>
                <w:r w:rsidR="00AE7D04">
                  <w:rPr>
                    <w:rFonts w:ascii="Times New Roman" w:eastAsia="Calibri" w:hAnsi="Times New Roman"/>
                    <w:sz w:val="24"/>
                    <w:szCs w:val="24"/>
                  </w:rPr>
                  <w:t>a</w:t>
                </w:r>
              </w:sdtContent>
            </w:sdt>
          </w:p>
        </w:tc>
      </w:tr>
    </w:tbl>
    <w:p w:rsidR="00E9206C" w:rsidRPr="00100197" w:rsidRDefault="000B3984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E9206C" w:rsidRPr="00100197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0B3984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1947443406"/>
          <w:placeholder>
            <w:docPart w:val="FDEC7463392941E69076FD98C1E27AAA"/>
          </w:placeholder>
        </w:sdtPr>
        <w:sdtEndPr/>
        <w:sdtContent>
          <w:r w:rsidR="004B112C" w:rsidRPr="00100197">
            <w:rPr>
              <w:rFonts w:ascii="Times New Roman" w:hAnsi="Times New Roman"/>
              <w:sz w:val="24"/>
            </w:rPr>
            <w:t>Zsákné Bujdosó Laura</w:t>
          </w:r>
        </w:sdtContent>
      </w:sdt>
    </w:p>
    <w:p w:rsidR="00E9206C" w:rsidRPr="00100197" w:rsidRDefault="000B3984" w:rsidP="00E9206C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751247085"/>
          <w:placeholder>
            <w:docPart w:val="FDEC7463392941E69076FD98C1E27AAA"/>
          </w:placeholder>
        </w:sdtPr>
        <w:sdtEndPr/>
        <w:sdtContent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CREATITLE}}"/>
              <w:tag w:val="{{sord.objKeys.CREATITLE}}"/>
              <w:id w:val="982449463"/>
              <w:placeholder>
                <w:docPart w:val="C798EEB3F7B5454FA3A52069B1213383"/>
              </w:placeholder>
            </w:sdtPr>
            <w:sdtEndPr/>
            <w:sdtContent>
              <w:r w:rsidR="00100197" w:rsidRPr="00100197">
                <w:rPr>
                  <w:rFonts w:ascii="Times New Roman" w:hAnsi="Times New Roman"/>
                  <w:sz w:val="24"/>
                  <w:szCs w:val="24"/>
                </w:rPr>
                <w:t>szociális intézményi referens</w:t>
              </w:r>
            </w:sdtContent>
          </w:sdt>
        </w:sdtContent>
      </w:sdt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0B3984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00197" w:rsidRPr="00100197" w:rsidRDefault="000B3984" w:rsidP="00100197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>dr. Mészáros-Rajczi Andrea</w:t>
      </w:r>
    </w:p>
    <w:p w:rsidR="00E9206C" w:rsidRPr="00100197" w:rsidRDefault="000B3984" w:rsidP="00E9206C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100197">
        <w:rPr>
          <w:rFonts w:ascii="Times New Roman" w:hAnsi="Times New Roman"/>
          <w:sz w:val="24"/>
          <w:szCs w:val="24"/>
        </w:rPr>
        <w:t>aljegyző</w:t>
      </w: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highlight w:val="yellow"/>
        </w:rPr>
      </w:pPr>
    </w:p>
    <w:p w:rsidR="00E9206C" w:rsidRPr="00100197" w:rsidRDefault="00E9206C" w:rsidP="00E9206C">
      <w:pPr>
        <w:widowControl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  <w:highlight w:val="yellow"/>
        </w:rPr>
      </w:pPr>
    </w:p>
    <w:p w:rsidR="00E9206C" w:rsidRPr="00100197" w:rsidRDefault="000B3984" w:rsidP="00E920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0197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018269451"/>
          <w:placeholder>
            <w:docPart w:val="E24A68D444694A6E92C338915EBC1EC3"/>
          </w:placeholder>
        </w:sdtPr>
        <w:sdtEndPr/>
        <w:sdtContent>
          <w:r w:rsidR="00D42D76">
            <w:rPr>
              <w:rFonts w:ascii="Times New Roman" w:hAnsi="Times New Roman"/>
              <w:b/>
              <w:sz w:val="24"/>
            </w:rPr>
            <w:t>nyilvános</w:t>
          </w:r>
          <w:r w:rsidRPr="00100197">
            <w:rPr>
              <w:rFonts w:ascii="Times New Roman" w:hAnsi="Times New Roman"/>
              <w:b/>
              <w:sz w:val="24"/>
            </w:rPr>
            <w:t xml:space="preserve"> ülésen kell tárgyalni</w:t>
          </w:r>
        </w:sdtContent>
      </w:sdt>
      <w:r w:rsidRPr="00100197">
        <w:rPr>
          <w:rFonts w:ascii="Times New Roman" w:hAnsi="Times New Roman"/>
          <w:b/>
          <w:bCs/>
          <w:sz w:val="24"/>
          <w:szCs w:val="24"/>
        </w:rPr>
        <w:t>.</w:t>
      </w:r>
    </w:p>
    <w:p w:rsidR="00E9206C" w:rsidRPr="00100197" w:rsidRDefault="000B3984" w:rsidP="00E9206C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100197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10019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100197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100197">
        <w:rPr>
          <w:rFonts w:ascii="Times New Roman" w:hAnsi="Times New Roman"/>
          <w:b/>
          <w:bCs/>
          <w:sz w:val="24"/>
          <w:szCs w:val="24"/>
        </w:rPr>
        <w:t>egyszerű</w:t>
      </w:r>
      <w:r w:rsidRPr="00100197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E9206C" w:rsidRPr="000C33E6" w:rsidRDefault="000B3984" w:rsidP="00FF28D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bookmarkStart w:id="1" w:name="insertionPlace_0"/>
      <w:r w:rsidRPr="000C33E6">
        <w:rPr>
          <w:rFonts w:ascii="Times New Roman" w:hAnsi="Times New Roman"/>
          <w:b/>
          <w:sz w:val="24"/>
          <w:szCs w:val="24"/>
        </w:rPr>
        <w:lastRenderedPageBreak/>
        <w:t>Tisztelt Bizottság!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869F2" w:rsidRPr="000C33E6" w:rsidRDefault="000B3984" w:rsidP="00FF28DD">
      <w:pPr>
        <w:spacing w:after="0" w:line="240" w:lineRule="auto"/>
        <w:jc w:val="both"/>
        <w:rPr>
          <w:rFonts w:ascii="Times New Roman" w:eastAsia="Calibri" w:hAnsi="Times New Roman"/>
          <w:i/>
          <w:color w:val="000000"/>
          <w:sz w:val="24"/>
          <w:szCs w:val="24"/>
        </w:rPr>
      </w:pPr>
      <w:r w:rsidRPr="00C132F0">
        <w:rPr>
          <w:rFonts w:ascii="Times New Roman" w:hAnsi="Times New Roman"/>
          <w:sz w:val="24"/>
          <w:szCs w:val="24"/>
        </w:rPr>
        <w:t xml:space="preserve">A </w:t>
      </w:r>
      <w:r w:rsidR="001D03C7" w:rsidRPr="00C132F0">
        <w:rPr>
          <w:rFonts w:ascii="Times New Roman" w:eastAsia="Calibri" w:hAnsi="Times New Roman"/>
          <w:sz w:val="24"/>
          <w:szCs w:val="24"/>
        </w:rPr>
        <w:t>MEDINNOTRADE Egészségügyi és Szolgáltató</w:t>
      </w:r>
      <w:r w:rsidR="00DB4BD8" w:rsidRPr="00C132F0">
        <w:rPr>
          <w:rFonts w:ascii="Times New Roman" w:eastAsia="Calibri" w:hAnsi="Times New Roman"/>
          <w:sz w:val="24"/>
          <w:szCs w:val="24"/>
        </w:rPr>
        <w:t xml:space="preserve"> </w:t>
      </w:r>
      <w:r w:rsidRPr="00C132F0">
        <w:rPr>
          <w:rFonts w:ascii="Times New Roman" w:eastAsia="Calibri" w:hAnsi="Times New Roman"/>
          <w:sz w:val="24"/>
          <w:szCs w:val="24"/>
        </w:rPr>
        <w:t>Korlátolt Felelősségű Társaság (</w:t>
      </w:r>
      <w:r w:rsidR="001D03C7" w:rsidRPr="00C132F0">
        <w:rPr>
          <w:rFonts w:ascii="Times New Roman" w:hAnsi="Times New Roman"/>
          <w:color w:val="000000"/>
          <w:sz w:val="24"/>
          <w:szCs w:val="24"/>
        </w:rPr>
        <w:t xml:space="preserve">székhely: </w:t>
      </w:r>
      <w:r w:rsidR="001D03C7" w:rsidRPr="00C132F0">
        <w:rPr>
          <w:rFonts w:ascii="Times New Roman" w:eastAsia="Calibri" w:hAnsi="Times New Roman"/>
          <w:noProof/>
          <w:sz w:val="24"/>
          <w:szCs w:val="24"/>
        </w:rPr>
        <w:t>1071 Budapest, Dembinszky utca 33. 3./3.</w:t>
      </w:r>
      <w:r w:rsidR="001D03C7" w:rsidRPr="00C132F0">
        <w:rPr>
          <w:rFonts w:ascii="Times New Roman" w:eastAsia="Calibri" w:hAnsi="Times New Roman"/>
          <w:sz w:val="24"/>
          <w:szCs w:val="24"/>
        </w:rPr>
        <w:t xml:space="preserve">, </w:t>
      </w:r>
      <w:r w:rsidR="001D03C7" w:rsidRPr="00C132F0">
        <w:rPr>
          <w:rFonts w:ascii="Times New Roman" w:hAnsi="Times New Roman"/>
          <w:color w:val="000000"/>
          <w:sz w:val="24"/>
          <w:szCs w:val="24"/>
        </w:rPr>
        <w:t xml:space="preserve">adószám: </w:t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fldChar w:fldCharType="begin"/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instrText xml:space="preserve"> MERGEFIELD adószáma </w:instrText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fldChar w:fldCharType="separate"/>
      </w:r>
      <w:r w:rsidR="001D03C7" w:rsidRPr="00C132F0">
        <w:rPr>
          <w:rFonts w:ascii="Times New Roman" w:eastAsia="Calibri" w:hAnsi="Times New Roman"/>
          <w:noProof/>
          <w:color w:val="000000"/>
          <w:sz w:val="24"/>
          <w:szCs w:val="24"/>
        </w:rPr>
        <w:t>24339991-1-42</w:t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fldChar w:fldCharType="end"/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; </w:t>
      </w:r>
      <w:r w:rsidR="001D03C7" w:rsidRPr="00C132F0">
        <w:rPr>
          <w:rFonts w:ascii="Times New Roman" w:hAnsi="Times New Roman"/>
          <w:color w:val="000000"/>
          <w:sz w:val="24"/>
          <w:szCs w:val="24"/>
        </w:rPr>
        <w:t xml:space="preserve">képviseli: Dr. </w:t>
      </w:r>
      <w:r w:rsidR="001D03C7" w:rsidRPr="00C132F0">
        <w:rPr>
          <w:rFonts w:ascii="Times New Roman" w:eastAsia="Calibri" w:hAnsi="Times New Roman"/>
          <w:color w:val="000000"/>
          <w:sz w:val="24"/>
          <w:szCs w:val="24"/>
        </w:rPr>
        <w:t>Lengyel Boglárka</w:t>
      </w:r>
      <w:r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) részére 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– a Bizottság </w:t>
      </w:r>
      <w:r w:rsidR="00765C96" w:rsidRPr="00C132F0">
        <w:rPr>
          <w:rFonts w:ascii="Times New Roman" w:eastAsia="Calibri" w:hAnsi="Times New Roman"/>
          <w:color w:val="000000"/>
          <w:sz w:val="24"/>
          <w:szCs w:val="24"/>
        </w:rPr>
        <w:t>9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0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>/202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5. (V.</w:t>
      </w:r>
      <w:r w:rsidR="00AE7D04">
        <w:rPr>
          <w:rFonts w:ascii="Times New Roman" w:eastAsia="Calibri" w:hAnsi="Times New Roman"/>
          <w:color w:val="000000"/>
          <w:sz w:val="24"/>
          <w:szCs w:val="24"/>
        </w:rPr>
        <w:t>1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9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.) számú döntése értelmében – 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400.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>000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.-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 Ft összegű vissza nem térítendő támogatás került megállapításra </w:t>
      </w:r>
      <w:r w:rsidRPr="00C132F0">
        <w:rPr>
          <w:rFonts w:ascii="Times New Roman" w:eastAsia="Calibri" w:hAnsi="Times New Roman"/>
          <w:color w:val="000000"/>
          <w:sz w:val="24"/>
          <w:szCs w:val="24"/>
        </w:rPr>
        <w:t>a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z </w:t>
      </w:r>
      <w:r w:rsidR="004917D0" w:rsidRPr="00C132F0">
        <w:rPr>
          <w:rFonts w:ascii="Times New Roman" w:eastAsia="Calibri" w:hAnsi="Times New Roman"/>
          <w:color w:val="000000"/>
          <w:sz w:val="24"/>
          <w:szCs w:val="24"/>
        </w:rPr>
        <w:t>e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gészségügyi szo</w:t>
      </w:r>
      <w:r w:rsidRPr="00C132F0">
        <w:rPr>
          <w:rFonts w:ascii="Times New Roman" w:eastAsia="Calibri" w:hAnsi="Times New Roman"/>
          <w:color w:val="000000"/>
          <w:sz w:val="24"/>
          <w:szCs w:val="24"/>
        </w:rPr>
        <w:t>lgáltatók 202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5</w:t>
      </w:r>
      <w:r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. évi pályázatának </w:t>
      </w:r>
      <w:r w:rsidR="005330F9" w:rsidRPr="00C132F0">
        <w:rPr>
          <w:rFonts w:ascii="Times New Roman" w:eastAsia="Calibri" w:hAnsi="Times New Roman"/>
          <w:i/>
          <w:color w:val="000000"/>
          <w:sz w:val="24"/>
          <w:szCs w:val="24"/>
        </w:rPr>
        <w:t>(továbbiakban: pályázat)</w:t>
      </w:r>
      <w:r w:rsidR="005330F9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C132F0">
        <w:rPr>
          <w:rFonts w:ascii="Times New Roman" w:eastAsia="Calibri" w:hAnsi="Times New Roman"/>
          <w:color w:val="000000"/>
          <w:sz w:val="24"/>
          <w:szCs w:val="24"/>
        </w:rPr>
        <w:t>keretében</w:t>
      </w:r>
      <w:r w:rsidR="00591B9D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. A támogatás </w:t>
      </w:r>
      <w:r w:rsidR="007F6EA2" w:rsidRPr="00C132F0">
        <w:rPr>
          <w:rFonts w:ascii="Times New Roman" w:eastAsia="Calibri" w:hAnsi="Times New Roman"/>
          <w:color w:val="000000"/>
          <w:sz w:val="24"/>
          <w:szCs w:val="24"/>
        </w:rPr>
        <w:t>biztosítására</w:t>
      </w:r>
      <w:r w:rsidR="00F86371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 a</w:t>
      </w:r>
      <w:r w:rsidR="007F6EA2" w:rsidRPr="00C132F0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234014" w:rsidRPr="00C132F0">
        <w:rPr>
          <w:rFonts w:ascii="Times New Roman" w:eastAsia="Calibri" w:hAnsi="Times New Roman"/>
          <w:color w:val="000000"/>
          <w:sz w:val="24"/>
          <w:szCs w:val="24"/>
        </w:rPr>
        <w:t>VIII/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2219</w:t>
      </w:r>
      <w:r w:rsidR="00234014" w:rsidRPr="00C132F0">
        <w:rPr>
          <w:rFonts w:ascii="Times New Roman" w:eastAsia="Calibri" w:hAnsi="Times New Roman"/>
          <w:color w:val="000000"/>
          <w:sz w:val="24"/>
          <w:szCs w:val="24"/>
        </w:rPr>
        <w:t>-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4</w:t>
      </w:r>
      <w:r w:rsidR="007F6EA2" w:rsidRPr="00C132F0">
        <w:rPr>
          <w:rFonts w:ascii="Times New Roman" w:eastAsia="Calibri" w:hAnsi="Times New Roman"/>
          <w:color w:val="000000"/>
          <w:sz w:val="24"/>
          <w:szCs w:val="24"/>
        </w:rPr>
        <w:t>/202</w:t>
      </w:r>
      <w:r w:rsidR="000C33E6" w:rsidRPr="00C132F0">
        <w:rPr>
          <w:rFonts w:ascii="Times New Roman" w:eastAsia="Calibri" w:hAnsi="Times New Roman"/>
          <w:color w:val="000000"/>
          <w:sz w:val="24"/>
          <w:szCs w:val="24"/>
        </w:rPr>
        <w:t>5</w:t>
      </w:r>
      <w:r w:rsidRPr="000C33E6">
        <w:rPr>
          <w:rFonts w:ascii="Times New Roman" w:eastAsia="Calibri" w:hAnsi="Times New Roman"/>
          <w:color w:val="000000"/>
          <w:sz w:val="24"/>
          <w:szCs w:val="24"/>
        </w:rPr>
        <w:t xml:space="preserve"> számon támogatási szerződés </w:t>
      </w:r>
      <w:r w:rsidRPr="000C33E6">
        <w:rPr>
          <w:rFonts w:ascii="Times New Roman" w:eastAsia="Calibri" w:hAnsi="Times New Roman"/>
          <w:i/>
          <w:color w:val="000000"/>
          <w:sz w:val="24"/>
          <w:szCs w:val="24"/>
        </w:rPr>
        <w:t>(továbbiakban: Szerződés)</w:t>
      </w:r>
      <w:r w:rsidR="007F6EA2" w:rsidRPr="000C33E6">
        <w:rPr>
          <w:rFonts w:ascii="Times New Roman" w:eastAsia="Calibri" w:hAnsi="Times New Roman"/>
          <w:color w:val="000000"/>
          <w:sz w:val="24"/>
          <w:szCs w:val="24"/>
        </w:rPr>
        <w:t xml:space="preserve"> került megkötésre a Támog</w:t>
      </w:r>
      <w:r w:rsidR="00F86371" w:rsidRPr="000C33E6">
        <w:rPr>
          <w:rFonts w:ascii="Times New Roman" w:eastAsia="Calibri" w:hAnsi="Times New Roman"/>
          <w:color w:val="000000"/>
          <w:sz w:val="24"/>
          <w:szCs w:val="24"/>
        </w:rPr>
        <w:t>atottal</w:t>
      </w:r>
      <w:r w:rsidR="00E94F3F" w:rsidRPr="000C33E6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E94F3F" w:rsidRPr="000C33E6">
        <w:rPr>
          <w:rFonts w:ascii="Times New Roman" w:eastAsia="Calibri" w:hAnsi="Times New Roman"/>
          <w:i/>
          <w:color w:val="000000"/>
          <w:sz w:val="24"/>
          <w:szCs w:val="24"/>
        </w:rPr>
        <w:t>(</w:t>
      </w:r>
      <w:r w:rsidR="003B7F5D" w:rsidRPr="000C33E6">
        <w:rPr>
          <w:rFonts w:ascii="Times New Roman" w:eastAsia="Calibri" w:hAnsi="Times New Roman"/>
          <w:i/>
          <w:color w:val="000000"/>
          <w:sz w:val="24"/>
          <w:szCs w:val="24"/>
        </w:rPr>
        <w:t>e</w:t>
      </w:r>
      <w:r w:rsidR="00E94F3F" w:rsidRPr="000C33E6">
        <w:rPr>
          <w:rFonts w:ascii="Times New Roman" w:eastAsia="Calibri" w:hAnsi="Times New Roman"/>
          <w:i/>
          <w:color w:val="000000"/>
          <w:sz w:val="24"/>
          <w:szCs w:val="24"/>
        </w:rPr>
        <w:t>lőterjesztés 1. melléklete)</w:t>
      </w:r>
      <w:r w:rsidR="00F86371" w:rsidRPr="000C33E6">
        <w:rPr>
          <w:rFonts w:ascii="Times New Roman" w:eastAsia="Calibri" w:hAnsi="Times New Roman"/>
          <w:i/>
          <w:color w:val="000000"/>
          <w:sz w:val="24"/>
          <w:szCs w:val="24"/>
        </w:rPr>
        <w:t>.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A6933" w:rsidRDefault="000B3984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F135E">
        <w:rPr>
          <w:rFonts w:ascii="Times New Roman" w:hAnsi="Times New Roman"/>
          <w:sz w:val="24"/>
          <w:szCs w:val="24"/>
        </w:rPr>
        <w:t xml:space="preserve">Támogatott a Szerződés alapján kötelezettséget vállalt arra, hogy </w:t>
      </w:r>
      <w:r w:rsidR="003B7F5D" w:rsidRPr="009F135E">
        <w:rPr>
          <w:rFonts w:ascii="Times New Roman" w:hAnsi="Times New Roman"/>
          <w:sz w:val="24"/>
          <w:szCs w:val="24"/>
        </w:rPr>
        <w:t xml:space="preserve">a </w:t>
      </w:r>
      <w:r w:rsidRPr="009F135E">
        <w:rPr>
          <w:rFonts w:ascii="Times New Roman" w:hAnsi="Times New Roman"/>
          <w:sz w:val="24"/>
          <w:szCs w:val="24"/>
        </w:rPr>
        <w:t xml:space="preserve">támogatást </w:t>
      </w:r>
      <w:r w:rsidRPr="009F135E">
        <w:rPr>
          <w:rFonts w:ascii="Times New Roman" w:hAnsi="Times New Roman"/>
          <w:noProof/>
          <w:sz w:val="24"/>
          <w:szCs w:val="24"/>
        </w:rPr>
        <w:t xml:space="preserve">a </w:t>
      </w:r>
      <w:r w:rsidR="004917D0" w:rsidRPr="009F135E">
        <w:rPr>
          <w:rFonts w:ascii="Times New Roman" w:hAnsi="Times New Roman"/>
          <w:color w:val="000000"/>
          <w:sz w:val="24"/>
          <w:szCs w:val="24"/>
        </w:rPr>
        <w:t>rendelőhelyiség közüzemi díjának költségeire (gázfogyasztás-, villamosenergia-fogyasztás költségeire; víz- és csatornadíj költségeire); informatikai eszközök beszerzésének költségeire; infokommunikációs program fenntartási költségeire; járványügyi védekezéssel összefüggő eszközök, higiéniai termékek beszerzésének költségeire</w:t>
      </w:r>
      <w:r w:rsidR="004917D0" w:rsidRPr="009F135E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9F135E">
        <w:rPr>
          <w:rFonts w:ascii="Times New Roman" w:hAnsi="Times New Roman"/>
          <w:noProof/>
          <w:sz w:val="24"/>
          <w:szCs w:val="24"/>
        </w:rPr>
        <w:t>használja fel</w:t>
      </w:r>
      <w:r w:rsidRPr="009F135E">
        <w:rPr>
          <w:rFonts w:ascii="Times New Roman" w:hAnsi="Times New Roman"/>
          <w:color w:val="000000"/>
          <w:sz w:val="24"/>
          <w:szCs w:val="24"/>
        </w:rPr>
        <w:t>. A</w:t>
      </w:r>
      <w:r w:rsidRPr="009F135E">
        <w:rPr>
          <w:rFonts w:ascii="Times New Roman" w:hAnsi="Times New Roman"/>
          <w:sz w:val="24"/>
          <w:szCs w:val="24"/>
        </w:rPr>
        <w:t xml:space="preserve"> Szerződés alapján a támogatás felhasználásának időtartama 202</w:t>
      </w:r>
      <w:r w:rsidR="004917D0" w:rsidRPr="009F135E">
        <w:rPr>
          <w:rFonts w:ascii="Times New Roman" w:hAnsi="Times New Roman"/>
          <w:sz w:val="24"/>
          <w:szCs w:val="24"/>
        </w:rPr>
        <w:t>5. január 1. – 2025</w:t>
      </w:r>
      <w:r w:rsidRPr="009F135E">
        <w:rPr>
          <w:rFonts w:ascii="Times New Roman" w:hAnsi="Times New Roman"/>
          <w:sz w:val="24"/>
          <w:szCs w:val="24"/>
        </w:rPr>
        <w:t>. december 31. napja közötti időszak; a támog</w:t>
      </w:r>
      <w:r w:rsidR="004917D0" w:rsidRPr="009F135E">
        <w:rPr>
          <w:rFonts w:ascii="Times New Roman" w:hAnsi="Times New Roman"/>
          <w:sz w:val="24"/>
          <w:szCs w:val="24"/>
        </w:rPr>
        <w:t>atás elszámolási határideje 2026</w:t>
      </w:r>
      <w:r w:rsidRPr="009F135E">
        <w:rPr>
          <w:rFonts w:ascii="Times New Roman" w:hAnsi="Times New Roman"/>
          <w:sz w:val="24"/>
          <w:szCs w:val="24"/>
        </w:rPr>
        <w:t>. január 31. napja.</w:t>
      </w:r>
    </w:p>
    <w:p w:rsidR="009F135E" w:rsidRPr="009F135E" w:rsidRDefault="009F135E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34F9C" w:rsidRPr="00334F9C" w:rsidRDefault="000B3984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334F9C">
        <w:rPr>
          <w:rFonts w:ascii="Times New Roman" w:hAnsi="Times New Roman"/>
          <w:sz w:val="24"/>
          <w:szCs w:val="24"/>
        </w:rPr>
        <w:t>Tá</w:t>
      </w:r>
      <w:r w:rsidR="00042498" w:rsidRPr="00334F9C">
        <w:rPr>
          <w:rFonts w:ascii="Times New Roman" w:hAnsi="Times New Roman"/>
          <w:sz w:val="24"/>
          <w:szCs w:val="24"/>
        </w:rPr>
        <w:t>mogatott a támogatás felhasználásának</w:t>
      </w:r>
      <w:r w:rsidR="00057F26" w:rsidRPr="00334F9C">
        <w:rPr>
          <w:rFonts w:ascii="Times New Roman" w:hAnsi="Times New Roman"/>
          <w:sz w:val="24"/>
          <w:szCs w:val="24"/>
        </w:rPr>
        <w:t xml:space="preserve"> pénzügyi</w:t>
      </w:r>
      <w:r w:rsidR="00042498" w:rsidRPr="00334F9C">
        <w:rPr>
          <w:rFonts w:ascii="Times New Roman" w:hAnsi="Times New Roman"/>
          <w:sz w:val="24"/>
          <w:szCs w:val="24"/>
        </w:rPr>
        <w:t xml:space="preserve"> elszámolását </w:t>
      </w:r>
      <w:r w:rsidR="008D001E" w:rsidRPr="00334F9C">
        <w:rPr>
          <w:rFonts w:ascii="Times New Roman" w:hAnsi="Times New Roman"/>
          <w:sz w:val="24"/>
          <w:szCs w:val="24"/>
        </w:rPr>
        <w:t>határidőben</w:t>
      </w:r>
      <w:r w:rsidR="00042498" w:rsidRPr="00334F9C">
        <w:rPr>
          <w:rFonts w:ascii="Times New Roman" w:hAnsi="Times New Roman"/>
          <w:sz w:val="24"/>
          <w:szCs w:val="24"/>
        </w:rPr>
        <w:t xml:space="preserve"> </w:t>
      </w:r>
      <w:r w:rsidR="008D001E" w:rsidRPr="00334F9C">
        <w:rPr>
          <w:rFonts w:ascii="Times New Roman" w:hAnsi="Times New Roman"/>
          <w:sz w:val="24"/>
          <w:szCs w:val="24"/>
        </w:rPr>
        <w:t>ben</w:t>
      </w:r>
      <w:r w:rsidR="00042498" w:rsidRPr="00334F9C">
        <w:rPr>
          <w:rFonts w:ascii="Times New Roman" w:hAnsi="Times New Roman"/>
          <w:sz w:val="24"/>
          <w:szCs w:val="24"/>
        </w:rPr>
        <w:t xml:space="preserve">yújtotta, </w:t>
      </w:r>
      <w:r w:rsidR="008D001E" w:rsidRPr="00334F9C">
        <w:rPr>
          <w:rFonts w:ascii="Times New Roman" w:hAnsi="Times New Roman"/>
          <w:sz w:val="24"/>
          <w:szCs w:val="24"/>
        </w:rPr>
        <w:t>valamint</w:t>
      </w:r>
      <w:r w:rsidR="00042498" w:rsidRPr="00334F9C">
        <w:rPr>
          <w:rFonts w:ascii="Times New Roman" w:hAnsi="Times New Roman"/>
          <w:sz w:val="24"/>
          <w:szCs w:val="24"/>
        </w:rPr>
        <w:t xml:space="preserve"> méltányossági kérelmet </w:t>
      </w:r>
      <w:r w:rsidR="00F17C6D" w:rsidRPr="00334F9C">
        <w:rPr>
          <w:rFonts w:ascii="Times New Roman" w:hAnsi="Times New Roman"/>
          <w:sz w:val="24"/>
          <w:szCs w:val="24"/>
        </w:rPr>
        <w:t>terjesztett elő a</w:t>
      </w:r>
      <w:r w:rsidR="00042498" w:rsidRPr="00334F9C">
        <w:rPr>
          <w:rFonts w:ascii="Times New Roman" w:hAnsi="Times New Roman"/>
          <w:sz w:val="24"/>
          <w:szCs w:val="24"/>
        </w:rPr>
        <w:t xml:space="preserve"> Tisztelt Bizottság részére</w:t>
      </w:r>
      <w:r w:rsidR="008A3B71" w:rsidRPr="00334F9C">
        <w:rPr>
          <w:rFonts w:ascii="Times New Roman" w:hAnsi="Times New Roman"/>
          <w:sz w:val="24"/>
          <w:szCs w:val="24"/>
        </w:rPr>
        <w:t xml:space="preserve"> </w:t>
      </w:r>
      <w:r w:rsidR="008A3B71" w:rsidRPr="00334F9C">
        <w:rPr>
          <w:rFonts w:ascii="Times New Roman" w:eastAsia="Calibri" w:hAnsi="Times New Roman"/>
          <w:i/>
          <w:color w:val="000000"/>
          <w:sz w:val="24"/>
          <w:szCs w:val="24"/>
        </w:rPr>
        <w:t>(</w:t>
      </w:r>
      <w:r w:rsidR="00A271C4" w:rsidRPr="00334F9C">
        <w:rPr>
          <w:rFonts w:ascii="Times New Roman" w:eastAsia="Calibri" w:hAnsi="Times New Roman"/>
          <w:i/>
          <w:color w:val="000000"/>
          <w:sz w:val="24"/>
          <w:szCs w:val="24"/>
        </w:rPr>
        <w:t>e</w:t>
      </w:r>
      <w:r w:rsidR="008A3B71" w:rsidRPr="00334F9C">
        <w:rPr>
          <w:rFonts w:ascii="Times New Roman" w:eastAsia="Calibri" w:hAnsi="Times New Roman"/>
          <w:i/>
          <w:color w:val="000000"/>
          <w:sz w:val="24"/>
          <w:szCs w:val="24"/>
        </w:rPr>
        <w:t>lőterjesztés 2. melléklete).</w:t>
      </w:r>
      <w:r w:rsidR="009731A3" w:rsidRPr="00334F9C">
        <w:rPr>
          <w:rFonts w:ascii="Times New Roman" w:eastAsia="Calibri" w:hAnsi="Times New Roman"/>
          <w:i/>
          <w:color w:val="000000"/>
          <w:sz w:val="24"/>
          <w:szCs w:val="24"/>
        </w:rPr>
        <w:t xml:space="preserve"> </w:t>
      </w:r>
      <w:r w:rsidR="009731A3" w:rsidRPr="00334F9C">
        <w:rPr>
          <w:rFonts w:ascii="Times New Roman" w:eastAsia="Calibri" w:hAnsi="Times New Roman"/>
          <w:color w:val="000000"/>
          <w:sz w:val="24"/>
          <w:szCs w:val="24"/>
        </w:rPr>
        <w:t xml:space="preserve">Támogatott </w:t>
      </w:r>
      <w:r w:rsidR="008D001E" w:rsidRPr="00334F9C">
        <w:rPr>
          <w:rFonts w:ascii="Times New Roman" w:eastAsia="Calibri" w:hAnsi="Times New Roman"/>
          <w:color w:val="000000"/>
          <w:sz w:val="24"/>
          <w:szCs w:val="24"/>
        </w:rPr>
        <w:t>kérelmében</w:t>
      </w:r>
      <w:r w:rsidR="000E0009" w:rsidRPr="00334F9C">
        <w:rPr>
          <w:rFonts w:ascii="Times New Roman" w:eastAsia="Calibri" w:hAnsi="Times New Roman"/>
          <w:color w:val="000000"/>
          <w:sz w:val="24"/>
          <w:szCs w:val="24"/>
        </w:rPr>
        <w:t xml:space="preserve"> arról </w:t>
      </w:r>
      <w:r w:rsidR="00057F26" w:rsidRPr="00334F9C">
        <w:rPr>
          <w:rFonts w:ascii="Times New Roman" w:eastAsia="Calibri" w:hAnsi="Times New Roman"/>
          <w:color w:val="000000"/>
          <w:sz w:val="24"/>
          <w:szCs w:val="24"/>
        </w:rPr>
        <w:t>adott</w:t>
      </w:r>
      <w:r w:rsidR="000E0009" w:rsidRPr="00334F9C">
        <w:rPr>
          <w:rFonts w:ascii="Times New Roman" w:eastAsia="Calibri" w:hAnsi="Times New Roman"/>
          <w:color w:val="000000"/>
          <w:sz w:val="24"/>
          <w:szCs w:val="24"/>
        </w:rPr>
        <w:t xml:space="preserve"> tájékoztatást</w:t>
      </w:r>
      <w:r w:rsidR="009731A3" w:rsidRPr="00334F9C">
        <w:rPr>
          <w:rFonts w:ascii="Times New Roman" w:eastAsia="Calibri" w:hAnsi="Times New Roman"/>
          <w:color w:val="000000"/>
          <w:sz w:val="24"/>
          <w:szCs w:val="24"/>
        </w:rPr>
        <w:t>, hogy</w:t>
      </w:r>
      <w:r w:rsidRPr="00334F9C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a</w:t>
      </w:r>
      <w:r w:rsidR="008D65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támogatási cél megvalósítása a 2025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április</w:t>
      </w:r>
      <w:r w:rsidR="008D65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á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ban benyújtott </w:t>
      </w:r>
      <w:r w:rsidR="00CE523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pályázati anyagban szereplő 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költségtervhez képest módosult</w:t>
      </w:r>
      <w:r w:rsidR="00CE5239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tekintettel arra, hogy </w:t>
      </w:r>
      <w:r w:rsidR="00CE5239">
        <w:rPr>
          <w:rFonts w:ascii="Times New Roman" w:eastAsia="Calibri" w:hAnsi="Times New Roman"/>
          <w:color w:val="000000"/>
          <w:sz w:val="24"/>
          <w:szCs w:val="24"/>
        </w:rPr>
        <w:t>a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gyermekorvosi rendelő elavult számítógépes rendszerének cseréje sürgősen szükségessé vált, így a támogatást</w:t>
      </w:r>
      <w:r w:rsidR="00AE39A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teljes egészében 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ennek megvalósítására használta fel</w:t>
      </w:r>
      <w:r w:rsidR="008D6523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amely jelentős </w:t>
      </w:r>
      <w:r w:rsidRPr="00334F9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kiadást jelentett számára. </w:t>
      </w:r>
      <w:r w:rsidRPr="00334F9C">
        <w:rPr>
          <w:rFonts w:ascii="Times New Roman" w:eastAsia="Calibri" w:hAnsi="Times New Roman"/>
          <w:color w:val="000000"/>
          <w:sz w:val="24"/>
          <w:szCs w:val="24"/>
        </w:rPr>
        <w:t>Fentiekre tekintettel Támogatott kérte a Bizottságtól az elszámolás méltányosságból történő elfogadását.</w:t>
      </w:r>
    </w:p>
    <w:p w:rsidR="00FF28DD" w:rsidRDefault="00FF28DD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CE5239" w:rsidRDefault="000B3984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A Szerződés 2. pontja értelmében:</w:t>
      </w:r>
    </w:p>
    <w:p w:rsidR="00CE5239" w:rsidRDefault="00CE5239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CE5239" w:rsidRPr="00804A4B" w:rsidRDefault="000B3984" w:rsidP="00CE5239">
      <w:pPr>
        <w:spacing w:after="0" w:line="240" w:lineRule="auto"/>
        <w:ind w:left="426" w:hanging="426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eastAsia="Calibri" w:hAnsi="Times New Roman"/>
          <w:color w:val="000000"/>
          <w:sz w:val="24"/>
          <w:szCs w:val="24"/>
        </w:rPr>
        <w:t>„</w:t>
      </w:r>
      <w:r w:rsidRPr="00804A4B">
        <w:rPr>
          <w:rFonts w:ascii="Times New Roman" w:hAnsi="Times New Roman"/>
          <w:color w:val="000000"/>
          <w:sz w:val="24"/>
          <w:szCs w:val="24"/>
        </w:rPr>
        <w:t>2.</w:t>
      </w:r>
      <w:r w:rsidRPr="00804A4B">
        <w:rPr>
          <w:rFonts w:ascii="Times New Roman" w:hAnsi="Times New Roman"/>
          <w:color w:val="000000"/>
          <w:sz w:val="24"/>
          <w:szCs w:val="24"/>
        </w:rPr>
        <w:tab/>
        <w:t>A Támogatott a támogatást az alábbi cél megvalósítására jogosult felhasználni:</w:t>
      </w:r>
    </w:p>
    <w:p w:rsidR="00CE5239" w:rsidRPr="003B4773" w:rsidRDefault="000B3984" w:rsidP="003B4773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3B4773">
        <w:rPr>
          <w:rFonts w:ascii="Times New Roman" w:hAnsi="Times New Roman"/>
          <w:color w:val="000000"/>
          <w:sz w:val="24"/>
          <w:szCs w:val="24"/>
        </w:rPr>
        <w:t xml:space="preserve">rendelőhelyiség közüzemi díjának költségeire (gázfogyasztás-, villamosenergia-fogyasztás költségeire; víz- és csatornadíj költségeire); </w:t>
      </w:r>
      <w:r w:rsidRPr="00CE5239">
        <w:rPr>
          <w:rFonts w:ascii="Times New Roman" w:hAnsi="Times New Roman"/>
          <w:b/>
          <w:color w:val="000000"/>
          <w:sz w:val="24"/>
          <w:szCs w:val="24"/>
        </w:rPr>
        <w:t>informatikai eszközök beszerzésének költségeire</w:t>
      </w:r>
      <w:r w:rsidRPr="003B4773">
        <w:rPr>
          <w:rFonts w:ascii="Times New Roman" w:hAnsi="Times New Roman"/>
          <w:color w:val="000000"/>
          <w:sz w:val="24"/>
          <w:szCs w:val="24"/>
        </w:rPr>
        <w:t>; infokommunikációs program fenntartási költségeire; járványügyi védekezéssel összefüggő eszközök, higiéniai termékek beszerzésének költségeire.”</w:t>
      </w:r>
    </w:p>
    <w:p w:rsidR="00CE5239" w:rsidRDefault="00CE5239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CE5239" w:rsidRDefault="000B3984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A </w:t>
      </w:r>
      <w:r w:rsidR="006A7B3F" w:rsidRPr="00AE39A6">
        <w:rPr>
          <w:rFonts w:ascii="Times New Roman" w:eastAsia="Calibri" w:hAnsi="Times New Roman"/>
          <w:color w:val="000000"/>
          <w:sz w:val="24"/>
          <w:szCs w:val="24"/>
        </w:rPr>
        <w:t>S</w:t>
      </w:r>
      <w:r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zerződés </w:t>
      </w:r>
      <w:r>
        <w:rPr>
          <w:rFonts w:ascii="Times New Roman" w:eastAsia="Calibri" w:hAnsi="Times New Roman"/>
          <w:color w:val="000000"/>
          <w:sz w:val="24"/>
          <w:szCs w:val="24"/>
        </w:rPr>
        <w:t xml:space="preserve">2. pontjának </w:t>
      </w:r>
      <w:r w:rsidRPr="00AE39A6">
        <w:rPr>
          <w:rFonts w:ascii="Times New Roman" w:eastAsia="Calibri" w:hAnsi="Times New Roman"/>
          <w:color w:val="000000"/>
          <w:sz w:val="24"/>
          <w:szCs w:val="24"/>
        </w:rPr>
        <w:t>módosítására vonatkozóan kérelem</w:t>
      </w:r>
      <w:r w:rsidR="00334F9C"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 határidőben</w:t>
      </w:r>
      <w:r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 nem érkezett a</w:t>
      </w:r>
      <w:r w:rsidR="00334F9C" w:rsidRPr="00AE39A6">
        <w:rPr>
          <w:rFonts w:ascii="Times New Roman" w:eastAsia="Calibri" w:hAnsi="Times New Roman"/>
          <w:color w:val="000000"/>
          <w:sz w:val="24"/>
          <w:szCs w:val="24"/>
        </w:rPr>
        <w:t>z Egészségügyi és Szociális Osztályra</w:t>
      </w:r>
      <w:r w:rsidRPr="00AE39A6">
        <w:rPr>
          <w:rFonts w:ascii="Times New Roman" w:eastAsia="Calibri" w:hAnsi="Times New Roman"/>
          <w:color w:val="000000"/>
          <w:sz w:val="24"/>
          <w:szCs w:val="24"/>
        </w:rPr>
        <w:t>.</w:t>
      </w:r>
      <w:r w:rsidR="000141DC"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Calibri" w:hAnsi="Times New Roman"/>
          <w:color w:val="000000"/>
          <w:sz w:val="24"/>
          <w:szCs w:val="24"/>
        </w:rPr>
        <w:t>Azonban a Szerződés tartalmazza az informatikai eszközök beszerzését is.</w:t>
      </w:r>
    </w:p>
    <w:p w:rsidR="00CE5239" w:rsidRDefault="00CE5239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097CE2" w:rsidRPr="00AE39A6" w:rsidRDefault="000B3984" w:rsidP="00FF28DD">
      <w:pPr>
        <w:spacing w:after="0" w:line="240" w:lineRule="auto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2F6219">
        <w:rPr>
          <w:rFonts w:ascii="Times New Roman" w:eastAsia="Calibri" w:hAnsi="Times New Roman"/>
          <w:color w:val="000000"/>
          <w:sz w:val="24"/>
          <w:szCs w:val="24"/>
        </w:rPr>
        <w:t xml:space="preserve">A benyújtott elszámolás </w:t>
      </w:r>
      <w:r w:rsidR="00ED2144" w:rsidRPr="002F6219">
        <w:rPr>
          <w:rFonts w:ascii="Times New Roman" w:eastAsia="Calibri" w:hAnsi="Times New Roman"/>
          <w:color w:val="000000"/>
          <w:sz w:val="24"/>
          <w:szCs w:val="24"/>
        </w:rPr>
        <w:t>az</w:t>
      </w:r>
      <w:r w:rsidR="00006649" w:rsidRPr="002F6219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AE39A6" w:rsidRPr="002F6219">
        <w:rPr>
          <w:rFonts w:ascii="Times New Roman" w:eastAsia="Calibri" w:hAnsi="Times New Roman"/>
          <w:color w:val="000000"/>
          <w:sz w:val="24"/>
          <w:szCs w:val="24"/>
        </w:rPr>
        <w:t>informatikai eszközbeszerzés</w:t>
      </w:r>
      <w:r w:rsidR="00ED2144" w:rsidRPr="002F6219">
        <w:rPr>
          <w:rFonts w:ascii="Times New Roman" w:eastAsia="Calibri" w:hAnsi="Times New Roman"/>
          <w:color w:val="000000"/>
          <w:sz w:val="24"/>
          <w:szCs w:val="24"/>
        </w:rPr>
        <w:t xml:space="preserve"> (szervergép vásárlása</w:t>
      </w:r>
      <w:r w:rsidR="002F6219">
        <w:rPr>
          <w:rFonts w:ascii="Times New Roman" w:eastAsia="Calibri" w:hAnsi="Times New Roman"/>
          <w:color w:val="000000"/>
          <w:sz w:val="24"/>
          <w:szCs w:val="24"/>
        </w:rPr>
        <w:t xml:space="preserve">, </w:t>
      </w:r>
      <w:r w:rsidR="005540A4">
        <w:rPr>
          <w:rFonts w:ascii="Times New Roman" w:eastAsia="Calibri" w:hAnsi="Times New Roman"/>
          <w:color w:val="000000"/>
          <w:sz w:val="24"/>
          <w:szCs w:val="24"/>
        </w:rPr>
        <w:t xml:space="preserve">programok </w:t>
      </w:r>
      <w:r w:rsidR="002F6219">
        <w:rPr>
          <w:rFonts w:ascii="Times New Roman" w:eastAsia="Calibri" w:hAnsi="Times New Roman"/>
          <w:color w:val="000000"/>
          <w:sz w:val="24"/>
          <w:szCs w:val="24"/>
        </w:rPr>
        <w:t>telepítése</w:t>
      </w:r>
      <w:r w:rsidR="00ED2144" w:rsidRPr="002F6219">
        <w:rPr>
          <w:rFonts w:ascii="Times New Roman" w:eastAsia="Calibri" w:hAnsi="Times New Roman"/>
          <w:color w:val="000000"/>
          <w:sz w:val="24"/>
          <w:szCs w:val="24"/>
        </w:rPr>
        <w:t>)</w:t>
      </w:r>
      <w:r w:rsidR="00AE39A6" w:rsidRPr="002F6219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0141DC" w:rsidRPr="002F6219">
        <w:rPr>
          <w:rFonts w:ascii="Times New Roman" w:eastAsia="Calibri" w:hAnsi="Times New Roman"/>
          <w:color w:val="000000"/>
          <w:sz w:val="24"/>
          <w:szCs w:val="24"/>
        </w:rPr>
        <w:t>költség</w:t>
      </w:r>
      <w:r w:rsidR="002F6219">
        <w:rPr>
          <w:rFonts w:ascii="Times New Roman" w:eastAsia="Calibri" w:hAnsi="Times New Roman"/>
          <w:color w:val="000000"/>
          <w:sz w:val="24"/>
          <w:szCs w:val="24"/>
        </w:rPr>
        <w:t>én</w:t>
      </w:r>
      <w:r w:rsidR="00ED2144" w:rsidRPr="002F6219">
        <w:rPr>
          <w:rFonts w:ascii="Times New Roman" w:eastAsia="Calibri" w:hAnsi="Times New Roman"/>
          <w:color w:val="000000"/>
          <w:sz w:val="24"/>
          <w:szCs w:val="24"/>
        </w:rPr>
        <w:t>ek</w:t>
      </w:r>
      <w:r w:rsidR="000141DC" w:rsidRPr="002F6219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4E417F" w:rsidRPr="002F6219">
        <w:rPr>
          <w:rFonts w:ascii="Times New Roman" w:eastAsia="Calibri" w:hAnsi="Times New Roman"/>
          <w:color w:val="000000"/>
          <w:sz w:val="24"/>
          <w:szCs w:val="24"/>
        </w:rPr>
        <w:t>els</w:t>
      </w:r>
      <w:r w:rsidR="004E417F"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zámolási </w:t>
      </w:r>
      <w:r w:rsidR="000141DC" w:rsidRPr="00AE39A6">
        <w:rPr>
          <w:rFonts w:ascii="Times New Roman" w:eastAsia="Calibri" w:hAnsi="Times New Roman"/>
          <w:color w:val="000000"/>
          <w:sz w:val="24"/>
          <w:szCs w:val="24"/>
        </w:rPr>
        <w:t>dokumentum</w:t>
      </w:r>
      <w:r w:rsidR="009A2C51">
        <w:rPr>
          <w:rFonts w:ascii="Times New Roman" w:eastAsia="Calibri" w:hAnsi="Times New Roman"/>
          <w:color w:val="000000"/>
          <w:sz w:val="24"/>
          <w:szCs w:val="24"/>
        </w:rPr>
        <w:t>ai</w:t>
      </w:r>
      <w:r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t </w:t>
      </w:r>
      <w:r w:rsidR="004E417F" w:rsidRPr="00AE39A6">
        <w:rPr>
          <w:rFonts w:ascii="Times New Roman" w:eastAsia="Calibri" w:hAnsi="Times New Roman"/>
          <w:color w:val="000000"/>
          <w:sz w:val="24"/>
          <w:szCs w:val="24"/>
        </w:rPr>
        <w:t>tartalmazza</w:t>
      </w:r>
      <w:r w:rsidR="00006649" w:rsidRPr="00AE39A6">
        <w:rPr>
          <w:rFonts w:ascii="Times New Roman" w:eastAsia="Calibri" w:hAnsi="Times New Roman"/>
          <w:color w:val="000000"/>
          <w:sz w:val="24"/>
          <w:szCs w:val="24"/>
        </w:rPr>
        <w:t xml:space="preserve"> </w:t>
      </w:r>
      <w:r w:rsidR="00006649" w:rsidRPr="00AE39A6">
        <w:rPr>
          <w:rFonts w:ascii="Times New Roman" w:eastAsia="Calibri" w:hAnsi="Times New Roman"/>
          <w:i/>
          <w:color w:val="000000"/>
          <w:sz w:val="24"/>
          <w:szCs w:val="24"/>
        </w:rPr>
        <w:t>(előterjesztés 3. melléklete)</w:t>
      </w:r>
      <w:r w:rsidR="000141DC" w:rsidRPr="00AE39A6">
        <w:rPr>
          <w:rFonts w:ascii="Times New Roman" w:eastAsia="Calibri" w:hAnsi="Times New Roman"/>
          <w:color w:val="000000"/>
          <w:sz w:val="24"/>
          <w:szCs w:val="24"/>
        </w:rPr>
        <w:t>.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2220B" w:rsidRPr="00AE39A6" w:rsidRDefault="000B3984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t>Tekintettel arra, hogy a pályázati felhívás</w:t>
      </w:r>
      <w:r w:rsidR="008F6B53" w:rsidRPr="00AE39A6">
        <w:rPr>
          <w:rFonts w:ascii="Times New Roman" w:hAnsi="Times New Roman"/>
          <w:sz w:val="24"/>
          <w:szCs w:val="24"/>
        </w:rPr>
        <w:t xml:space="preserve"> </w:t>
      </w:r>
      <w:r w:rsidRPr="00AE39A6">
        <w:rPr>
          <w:rFonts w:ascii="Times New Roman" w:hAnsi="Times New Roman"/>
          <w:i/>
          <w:sz w:val="24"/>
          <w:szCs w:val="24"/>
        </w:rPr>
        <w:t xml:space="preserve">(előterjesztés </w:t>
      </w:r>
      <w:r w:rsidR="00D47DCC" w:rsidRPr="00AE39A6">
        <w:rPr>
          <w:rFonts w:ascii="Times New Roman" w:hAnsi="Times New Roman"/>
          <w:i/>
          <w:sz w:val="24"/>
          <w:szCs w:val="24"/>
        </w:rPr>
        <w:t>4</w:t>
      </w:r>
      <w:r w:rsidRPr="00AE39A6">
        <w:rPr>
          <w:rFonts w:ascii="Times New Roman" w:hAnsi="Times New Roman"/>
          <w:i/>
          <w:sz w:val="24"/>
          <w:szCs w:val="24"/>
        </w:rPr>
        <w:t>. melléklete)</w:t>
      </w:r>
      <w:r w:rsidRPr="00AE39A6">
        <w:rPr>
          <w:rFonts w:ascii="Times New Roman" w:hAnsi="Times New Roman"/>
          <w:sz w:val="24"/>
          <w:szCs w:val="24"/>
        </w:rPr>
        <w:t xml:space="preserve"> </w:t>
      </w:r>
      <w:r w:rsidR="008F6B53" w:rsidRPr="00AE39A6">
        <w:rPr>
          <w:rFonts w:ascii="Times New Roman" w:hAnsi="Times New Roman"/>
          <w:sz w:val="24"/>
          <w:szCs w:val="24"/>
        </w:rPr>
        <w:t xml:space="preserve">alapján </w:t>
      </w:r>
      <w:r w:rsidR="00A443A4" w:rsidRPr="00AE39A6">
        <w:rPr>
          <w:rFonts w:ascii="Times New Roman" w:hAnsi="Times New Roman"/>
          <w:sz w:val="24"/>
          <w:szCs w:val="24"/>
        </w:rPr>
        <w:t xml:space="preserve">a </w:t>
      </w:r>
      <w:r w:rsidRPr="00AE39A6">
        <w:rPr>
          <w:rFonts w:ascii="Times New Roman" w:hAnsi="Times New Roman"/>
          <w:sz w:val="24"/>
          <w:szCs w:val="24"/>
        </w:rPr>
        <w:t>támogatás felhasználás</w:t>
      </w:r>
      <w:r w:rsidR="00A443A4" w:rsidRPr="00AE39A6">
        <w:rPr>
          <w:rFonts w:ascii="Times New Roman" w:hAnsi="Times New Roman"/>
          <w:sz w:val="24"/>
          <w:szCs w:val="24"/>
        </w:rPr>
        <w:t>i</w:t>
      </w:r>
      <w:r w:rsidRPr="00AE39A6">
        <w:rPr>
          <w:rFonts w:ascii="Times New Roman" w:hAnsi="Times New Roman"/>
          <w:sz w:val="24"/>
          <w:szCs w:val="24"/>
        </w:rPr>
        <w:t xml:space="preserve"> </w:t>
      </w:r>
      <w:r w:rsidR="004E417F" w:rsidRPr="00AE39A6">
        <w:rPr>
          <w:rFonts w:ascii="Times New Roman" w:hAnsi="Times New Roman"/>
          <w:sz w:val="24"/>
          <w:szCs w:val="24"/>
        </w:rPr>
        <w:t>céljai között</w:t>
      </w:r>
      <w:r w:rsidR="00A443A4" w:rsidRPr="00AE39A6">
        <w:rPr>
          <w:rFonts w:ascii="Times New Roman" w:hAnsi="Times New Roman"/>
          <w:sz w:val="24"/>
          <w:szCs w:val="24"/>
        </w:rPr>
        <w:t xml:space="preserve"> </w:t>
      </w:r>
      <w:r w:rsidRPr="00732FC9">
        <w:rPr>
          <w:rFonts w:ascii="Times New Roman" w:hAnsi="Times New Roman"/>
          <w:sz w:val="24"/>
          <w:szCs w:val="24"/>
        </w:rPr>
        <w:t xml:space="preserve">szerepelt az </w:t>
      </w:r>
      <w:r w:rsidR="00732FC9" w:rsidRPr="00732FC9">
        <w:rPr>
          <w:rFonts w:ascii="Times New Roman" w:hAnsi="Times New Roman"/>
          <w:sz w:val="24"/>
          <w:szCs w:val="24"/>
        </w:rPr>
        <w:t>informatikai eszközbeszerzés</w:t>
      </w:r>
      <w:r w:rsidR="00A443A4" w:rsidRPr="00732FC9">
        <w:rPr>
          <w:rFonts w:ascii="Times New Roman" w:hAnsi="Times New Roman"/>
          <w:sz w:val="24"/>
          <w:szCs w:val="24"/>
        </w:rPr>
        <w:t>, kérem</w:t>
      </w:r>
      <w:r w:rsidR="00A443A4" w:rsidRPr="00AE39A6">
        <w:rPr>
          <w:rFonts w:ascii="Times New Roman" w:hAnsi="Times New Roman"/>
          <w:sz w:val="24"/>
          <w:szCs w:val="24"/>
        </w:rPr>
        <w:t xml:space="preserve"> a Tisztelt Bizottságtól az elszámolás méltányosságból történő elfogadását.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06C" w:rsidRPr="00AE39A6" w:rsidRDefault="000B3984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lastRenderedPageBreak/>
        <w:t xml:space="preserve">A méltányossági kérelemben foglaltak alapján </w:t>
      </w:r>
      <w:r w:rsidR="00AE39A6" w:rsidRPr="00AE39A6">
        <w:rPr>
          <w:rFonts w:ascii="Times New Roman" w:hAnsi="Times New Roman"/>
          <w:sz w:val="24"/>
          <w:szCs w:val="24"/>
        </w:rPr>
        <w:t xml:space="preserve">az </w:t>
      </w:r>
      <w:r w:rsidR="00AE39A6" w:rsidRPr="00AE39A6">
        <w:rPr>
          <w:rFonts w:ascii="Times New Roman" w:eastAsia="Calibri" w:hAnsi="Times New Roman"/>
          <w:color w:val="000000"/>
          <w:sz w:val="24"/>
          <w:szCs w:val="24"/>
        </w:rPr>
        <w:t>Egészségügyi és Szociális Osztály</w:t>
      </w:r>
      <w:r w:rsidR="00AE39A6" w:rsidRPr="00AE39A6">
        <w:rPr>
          <w:rFonts w:ascii="Times New Roman" w:hAnsi="Times New Roman"/>
          <w:sz w:val="24"/>
          <w:szCs w:val="24"/>
        </w:rPr>
        <w:t xml:space="preserve"> </w:t>
      </w:r>
      <w:r w:rsidRPr="00AE39A6">
        <w:rPr>
          <w:rFonts w:ascii="Times New Roman" w:hAnsi="Times New Roman"/>
          <w:sz w:val="24"/>
          <w:szCs w:val="24"/>
        </w:rPr>
        <w:t>megalapozottnak tartja az abban foglaltakat.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06C" w:rsidRPr="00AE39A6" w:rsidRDefault="000B3984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t xml:space="preserve">Az államháztartásról szóló törvény végrehajtásáról szóló 368/2011. (XII.31.) Korm. rendelet (továbbiakban: Ávr.) 93. § (1) bekezdése rendelkezik arról, hogy a költségvetési támogatás rendeltetésszerű felhasználásáról, a megítélt költségvetési támogatás kifizethetőségéről elsősorban a beszámoló alapján kell meggyőződni. </w:t>
      </w:r>
    </w:p>
    <w:p w:rsidR="00FF28DD" w:rsidRDefault="00FF28DD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06C" w:rsidRPr="00AE39A6" w:rsidRDefault="000B3984" w:rsidP="00FF28D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t xml:space="preserve">A kedvezményezett kizárólag a </w:t>
      </w:r>
      <w:r w:rsidR="00591B9D" w:rsidRPr="00AE39A6">
        <w:rPr>
          <w:rFonts w:ascii="Times New Roman" w:hAnsi="Times New Roman"/>
          <w:sz w:val="24"/>
          <w:szCs w:val="24"/>
        </w:rPr>
        <w:t>támogatási időszak</w:t>
      </w:r>
      <w:r w:rsidRPr="00AE39A6">
        <w:rPr>
          <w:rFonts w:ascii="Times New Roman" w:hAnsi="Times New Roman"/>
          <w:sz w:val="24"/>
          <w:szCs w:val="24"/>
        </w:rPr>
        <w:t xml:space="preserve"> alatt felmerült költségeket szerepeltetheti a részbeszámolóban, beszámolóban.</w:t>
      </w:r>
    </w:p>
    <w:p w:rsidR="002F601E" w:rsidRPr="0084779B" w:rsidRDefault="000B3984" w:rsidP="00FF28DD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Budapest Főváros VII. kerület Erzsébetváros Önkormányzata Képviselő-testületének Szervezeti és Működési Szabályzatáról szóló 38/2020. (IX.24.) önkormányzati rendeletének 1. melléklete tartalmazza a Művelődési, Kulturális és Szociális Bizottságra átruházott feladat és hatásköröket, melynek 7. pontja szerint: </w:t>
      </w:r>
      <w:r w:rsidRPr="0084779B">
        <w:rPr>
          <w:rFonts w:ascii="Times New Roman" w:eastAsia="Calibri" w:hAnsi="Times New Roman" w:cstheme="minorBidi"/>
          <w:i/>
          <w:sz w:val="24"/>
          <w:szCs w:val="24"/>
          <w:lang w:eastAsia="en-US"/>
        </w:rPr>
        <w:t>„Budapest Főváros VII. kerület Erzsébetváros Önkormányzatának Képviselő-testülete úgy dönt, hogy a háziorvosi, házi gyermekorvosi ellátás és a fogorvosi alapellátás körébe tartozó döntések meghozatalával kapcsolatos mindazon hatáskörét, melyet jogszabály nem utal a Képviselő-testület kizárólagos hatáskörébe, a Művelődési, Kulturális és Szociális Bizottság hatáskörébe utalja.”</w:t>
      </w:r>
      <w:r w:rsidRPr="0084779B">
        <w:rPr>
          <w:rFonts w:ascii="Times New Roman" w:eastAsia="Calibri" w:hAnsi="Times New Roman" w:cstheme="minorBidi"/>
          <w:sz w:val="24"/>
          <w:szCs w:val="24"/>
          <w:lang w:eastAsia="en-US"/>
        </w:rPr>
        <w:t xml:space="preserve"> A hatáskört a Képviselő-testület a </w:t>
      </w:r>
      <w:r w:rsidRPr="0084779B">
        <w:rPr>
          <w:rFonts w:ascii="Times New Roman" w:hAnsi="Times New Roman"/>
          <w:sz w:val="24"/>
          <w:szCs w:val="24"/>
        </w:rPr>
        <w:t>338/2015. (VI.24.) határozatával ruházta át a Bizottságra.</w:t>
      </w:r>
    </w:p>
    <w:p w:rsidR="00AE39A6" w:rsidRDefault="00AE39A6" w:rsidP="00FF28DD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3B4773" w:rsidRPr="00CB4A4F" w:rsidRDefault="000B3984" w:rsidP="00CB4A4F">
      <w:pPr>
        <w:pStyle w:val="Listaszerbekezds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AE39A6">
        <w:rPr>
          <w:rFonts w:ascii="Times New Roman" w:hAnsi="Times New Roman"/>
          <w:b/>
          <w:sz w:val="24"/>
          <w:szCs w:val="24"/>
        </w:rPr>
        <w:t xml:space="preserve">Kérem a </w:t>
      </w:r>
      <w:r w:rsidR="00F37245" w:rsidRPr="00AE39A6">
        <w:rPr>
          <w:rFonts w:ascii="Times New Roman" w:hAnsi="Times New Roman"/>
          <w:b/>
          <w:sz w:val="24"/>
          <w:szCs w:val="24"/>
        </w:rPr>
        <w:t>T</w:t>
      </w:r>
      <w:r w:rsidRPr="00AE39A6">
        <w:rPr>
          <w:rFonts w:ascii="Times New Roman" w:hAnsi="Times New Roman"/>
          <w:b/>
          <w:sz w:val="24"/>
          <w:szCs w:val="24"/>
        </w:rPr>
        <w:t xml:space="preserve">isztelt Bizottságot az előterjesztés megtárgyalására és a határozati javaslat elfogadására. </w:t>
      </w:r>
    </w:p>
    <w:p w:rsidR="00006649" w:rsidRPr="00100197" w:rsidRDefault="00006649" w:rsidP="00FF28D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highlight w:val="yellow"/>
          <w:u w:val="single"/>
        </w:rPr>
      </w:pPr>
    </w:p>
    <w:p w:rsidR="00BF4C95" w:rsidRDefault="00BF4C9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E9206C" w:rsidRDefault="000B3984" w:rsidP="00FF28D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E39A6">
        <w:rPr>
          <w:rFonts w:ascii="Times New Roman" w:hAnsi="Times New Roman"/>
          <w:b/>
          <w:sz w:val="24"/>
          <w:szCs w:val="24"/>
        </w:rPr>
        <w:lastRenderedPageBreak/>
        <w:t>Határozati javaslat</w:t>
      </w:r>
    </w:p>
    <w:p w:rsidR="00E9206C" w:rsidRPr="00AE39A6" w:rsidRDefault="00E9206C" w:rsidP="00CB4A4F">
      <w:pPr>
        <w:spacing w:before="120" w:after="0" w:line="240" w:lineRule="auto"/>
        <w:rPr>
          <w:rFonts w:ascii="Times New Roman" w:hAnsi="Times New Roman"/>
          <w:b/>
          <w:sz w:val="24"/>
          <w:szCs w:val="24"/>
        </w:rPr>
      </w:pPr>
    </w:p>
    <w:p w:rsidR="00E9206C" w:rsidRPr="00AE39A6" w:rsidRDefault="000B3984" w:rsidP="0031672D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 w:rsidRPr="00AE39A6">
        <w:rPr>
          <w:rFonts w:ascii="Times New Roman" w:hAnsi="Times New Roman"/>
          <w:b/>
          <w:sz w:val="24"/>
          <w:szCs w:val="24"/>
          <w:u w:val="single"/>
        </w:rPr>
        <w:t>Budapest Főváros VII. kerület Erzsébetváros Önkormányzata Képviselő-testülete Művelődési, Kulturális és Szociális Bizottságának …/202</w:t>
      </w:r>
      <w:r w:rsidR="00AE39A6" w:rsidRPr="00AE39A6">
        <w:rPr>
          <w:rFonts w:ascii="Times New Roman" w:hAnsi="Times New Roman"/>
          <w:b/>
          <w:sz w:val="24"/>
          <w:szCs w:val="24"/>
          <w:u w:val="single"/>
        </w:rPr>
        <w:t>6</w:t>
      </w:r>
      <w:r w:rsidRPr="00AE39A6">
        <w:rPr>
          <w:rFonts w:ascii="Times New Roman" w:hAnsi="Times New Roman"/>
          <w:b/>
          <w:sz w:val="24"/>
          <w:szCs w:val="24"/>
          <w:u w:val="single"/>
        </w:rPr>
        <w:t>. (</w:t>
      </w:r>
      <w:r w:rsidR="00006649" w:rsidRPr="00AE39A6">
        <w:rPr>
          <w:rFonts w:ascii="Times New Roman" w:hAnsi="Times New Roman"/>
          <w:b/>
          <w:sz w:val="24"/>
          <w:szCs w:val="24"/>
          <w:u w:val="single"/>
        </w:rPr>
        <w:t>I.</w:t>
      </w:r>
      <w:r w:rsidR="00F37245" w:rsidRPr="00AE39A6">
        <w:rPr>
          <w:rFonts w:ascii="Times New Roman" w:hAnsi="Times New Roman"/>
          <w:b/>
          <w:sz w:val="24"/>
          <w:szCs w:val="24"/>
          <w:u w:val="single"/>
        </w:rPr>
        <w:t>2</w:t>
      </w:r>
      <w:r w:rsidR="00AE39A6" w:rsidRPr="00AE39A6">
        <w:rPr>
          <w:rFonts w:ascii="Times New Roman" w:hAnsi="Times New Roman"/>
          <w:b/>
          <w:sz w:val="24"/>
          <w:szCs w:val="24"/>
          <w:u w:val="single"/>
        </w:rPr>
        <w:t>6</w:t>
      </w:r>
      <w:r w:rsidRPr="00AE39A6">
        <w:rPr>
          <w:rFonts w:ascii="Times New Roman" w:hAnsi="Times New Roman"/>
          <w:b/>
          <w:sz w:val="24"/>
          <w:szCs w:val="24"/>
          <w:u w:val="single"/>
        </w:rPr>
        <w:t xml:space="preserve">.) határozata </w:t>
      </w:r>
      <w:r w:rsidRPr="00AE39A6">
        <w:rPr>
          <w:rFonts w:ascii="Times New Roman" w:hAnsi="Times New Roman"/>
          <w:b/>
          <w:bCs/>
          <w:sz w:val="24"/>
          <w:szCs w:val="24"/>
          <w:u w:val="single"/>
        </w:rPr>
        <w:t xml:space="preserve">pályázat keretében nyújtott támogatás elszámolásának méltányosságból történő elfogadásáról </w:t>
      </w:r>
    </w:p>
    <w:p w:rsidR="00E9206C" w:rsidRPr="00AE39A6" w:rsidRDefault="000B3984" w:rsidP="00E9206C">
      <w:pPr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t>Budapest Főváros VII. kerület Erzsébetváros Önkormányzata Képviselő-testületének Művelődési, Kulturális és Szociális Bizottsága úgy dönt, hogy</w:t>
      </w:r>
    </w:p>
    <w:p w:rsidR="00E9206C" w:rsidRPr="00BF4C95" w:rsidRDefault="000B3984" w:rsidP="00CB4A4F">
      <w:pPr>
        <w:pStyle w:val="Listaszerbekezds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AE39A6">
        <w:rPr>
          <w:rFonts w:ascii="Times New Roman" w:hAnsi="Times New Roman"/>
          <w:sz w:val="24"/>
          <w:szCs w:val="24"/>
        </w:rPr>
        <w:t xml:space="preserve">A </w:t>
      </w:r>
      <w:r w:rsidR="00AE39A6" w:rsidRPr="00AE39A6">
        <w:rPr>
          <w:rFonts w:ascii="Times New Roman" w:hAnsi="Times New Roman"/>
          <w:sz w:val="24"/>
          <w:szCs w:val="24"/>
        </w:rPr>
        <w:t>MEDINNOTRADE Egészségügyi és Szolgáltató</w:t>
      </w:r>
      <w:r w:rsidRPr="00AE39A6">
        <w:rPr>
          <w:rFonts w:ascii="Times New Roman" w:hAnsi="Times New Roman"/>
          <w:sz w:val="24"/>
          <w:szCs w:val="24"/>
        </w:rPr>
        <w:t xml:space="preserve"> Korlátolt Felelősségű Társaság részére, a</w:t>
      </w:r>
      <w:r w:rsidR="00AE39A6" w:rsidRPr="00AE39A6">
        <w:rPr>
          <w:rFonts w:ascii="Times New Roman" w:hAnsi="Times New Roman"/>
          <w:sz w:val="24"/>
          <w:szCs w:val="24"/>
        </w:rPr>
        <w:t>z egészségügyi szolgáltatók 2025</w:t>
      </w:r>
      <w:r w:rsidR="003D4489" w:rsidRPr="00AE39A6">
        <w:rPr>
          <w:rFonts w:ascii="Times New Roman" w:hAnsi="Times New Roman"/>
          <w:sz w:val="24"/>
          <w:szCs w:val="24"/>
        </w:rPr>
        <w:t xml:space="preserve">. évi </w:t>
      </w:r>
      <w:r w:rsidRPr="00AE39A6">
        <w:rPr>
          <w:rFonts w:ascii="Times New Roman" w:hAnsi="Times New Roman"/>
          <w:sz w:val="24"/>
          <w:szCs w:val="24"/>
        </w:rPr>
        <w:t>pályázat</w:t>
      </w:r>
      <w:r w:rsidR="003D4489" w:rsidRPr="00AE39A6">
        <w:rPr>
          <w:rFonts w:ascii="Times New Roman" w:hAnsi="Times New Roman"/>
          <w:sz w:val="24"/>
          <w:szCs w:val="24"/>
        </w:rPr>
        <w:t>a</w:t>
      </w:r>
      <w:r w:rsidR="00AE39A6" w:rsidRPr="00AE39A6">
        <w:rPr>
          <w:rFonts w:ascii="Times New Roman" w:hAnsi="Times New Roman"/>
          <w:sz w:val="24"/>
          <w:szCs w:val="24"/>
        </w:rPr>
        <w:t xml:space="preserve"> keretében a VIII/2219</w:t>
      </w:r>
      <w:r w:rsidR="00F37245" w:rsidRPr="00AE39A6">
        <w:rPr>
          <w:rFonts w:ascii="Times New Roman" w:hAnsi="Times New Roman"/>
          <w:sz w:val="24"/>
          <w:szCs w:val="24"/>
        </w:rPr>
        <w:t>-</w:t>
      </w:r>
      <w:r w:rsidR="00AE39A6" w:rsidRPr="00AE39A6">
        <w:rPr>
          <w:rFonts w:ascii="Times New Roman" w:hAnsi="Times New Roman"/>
          <w:sz w:val="24"/>
          <w:szCs w:val="24"/>
        </w:rPr>
        <w:t>4/2025</w:t>
      </w:r>
      <w:r w:rsidRPr="00AE39A6">
        <w:rPr>
          <w:rFonts w:ascii="Times New Roman" w:hAnsi="Times New Roman"/>
          <w:sz w:val="24"/>
          <w:szCs w:val="24"/>
        </w:rPr>
        <w:t xml:space="preserve"> számú támogatási szerződés alapján nyújtott támogatás felhasználása tekintetében benyújtott elszámolást méltányosságból elfogadja. </w:t>
      </w:r>
    </w:p>
    <w:p w:rsidR="00E9206C" w:rsidRPr="00AE39A6" w:rsidRDefault="00E9206C" w:rsidP="00717B66">
      <w:pPr>
        <w:pStyle w:val="Listaszerbekezds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:rsidR="00E9206C" w:rsidRPr="00AE39A6" w:rsidRDefault="000B3984" w:rsidP="00717B66">
      <w:pPr>
        <w:pStyle w:val="Listaszerbekezds"/>
        <w:numPr>
          <w:ilvl w:val="0"/>
          <w:numId w:val="21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717B66">
        <w:rPr>
          <w:rFonts w:ascii="Times New Roman" w:hAnsi="Times New Roman"/>
          <w:sz w:val="24"/>
          <w:szCs w:val="24"/>
        </w:rPr>
        <w:t xml:space="preserve">Felkéri a </w:t>
      </w:r>
      <w:r w:rsidR="00311EF8">
        <w:rPr>
          <w:rFonts w:ascii="Times New Roman" w:hAnsi="Times New Roman"/>
          <w:sz w:val="24"/>
          <w:szCs w:val="24"/>
        </w:rPr>
        <w:t>Polgármestert</w:t>
      </w:r>
      <w:r w:rsidRPr="00717B66">
        <w:rPr>
          <w:rFonts w:ascii="Times New Roman" w:hAnsi="Times New Roman"/>
          <w:sz w:val="24"/>
          <w:szCs w:val="24"/>
        </w:rPr>
        <w:t>, hogy értesítse a döntésről az</w:t>
      </w:r>
      <w:r w:rsidRPr="00AE39A6">
        <w:rPr>
          <w:rFonts w:ascii="Times New Roman" w:hAnsi="Times New Roman"/>
          <w:sz w:val="24"/>
          <w:szCs w:val="24"/>
        </w:rPr>
        <w:t xml:space="preserve"> 1. pontban meghatározott </w:t>
      </w:r>
      <w:r w:rsidR="003D4489" w:rsidRPr="00AE39A6">
        <w:rPr>
          <w:rFonts w:ascii="Times New Roman" w:hAnsi="Times New Roman"/>
          <w:sz w:val="24"/>
          <w:szCs w:val="24"/>
        </w:rPr>
        <w:t>Támogatott képviselőjét</w:t>
      </w:r>
      <w:r w:rsidRPr="00AE39A6">
        <w:rPr>
          <w:rFonts w:ascii="Times New Roman" w:hAnsi="Times New Roman"/>
          <w:sz w:val="24"/>
          <w:szCs w:val="24"/>
        </w:rPr>
        <w:t xml:space="preserve">. </w:t>
      </w:r>
    </w:p>
    <w:p w:rsidR="00E9206C" w:rsidRPr="006D63EE" w:rsidRDefault="00E9206C" w:rsidP="00E9206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9206C" w:rsidRPr="006D63EE" w:rsidRDefault="00E9206C" w:rsidP="00E920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u w:val="single"/>
        </w:rPr>
      </w:pPr>
    </w:p>
    <w:p w:rsidR="00E9206C" w:rsidRPr="006D63EE" w:rsidRDefault="000B3984" w:rsidP="0031672D">
      <w:pPr>
        <w:tabs>
          <w:tab w:val="left" w:pos="1276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r w:rsidRPr="006D63EE">
        <w:rPr>
          <w:rFonts w:ascii="Times New Roman" w:eastAsia="Calibri" w:hAnsi="Times New Roman"/>
          <w:b/>
          <w:sz w:val="24"/>
          <w:szCs w:val="24"/>
          <w:u w:val="single"/>
        </w:rPr>
        <w:t>Felelős:</w:t>
      </w:r>
      <w:r w:rsidRPr="006D63EE">
        <w:rPr>
          <w:rFonts w:ascii="Times New Roman" w:eastAsia="Calibri" w:hAnsi="Times New Roman"/>
          <w:sz w:val="24"/>
          <w:szCs w:val="24"/>
        </w:rPr>
        <w:tab/>
      </w:r>
      <w:r w:rsidR="00311EF8" w:rsidRPr="006D63EE">
        <w:rPr>
          <w:rFonts w:ascii="Times New Roman" w:eastAsia="Calibri" w:hAnsi="Times New Roman"/>
          <w:sz w:val="24"/>
          <w:szCs w:val="24"/>
          <w:lang w:eastAsia="en-US"/>
        </w:rPr>
        <w:t>Niedermüller Péter polgármester</w:t>
      </w:r>
    </w:p>
    <w:p w:rsidR="00311EF8" w:rsidRPr="006D63EE" w:rsidRDefault="000B3984" w:rsidP="0031672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D63EE">
        <w:rPr>
          <w:rFonts w:ascii="Times New Roman" w:eastAsia="Calibri" w:hAnsi="Times New Roman"/>
          <w:b/>
          <w:sz w:val="24"/>
          <w:szCs w:val="24"/>
          <w:u w:val="single"/>
        </w:rPr>
        <w:t>Határidő:</w:t>
      </w:r>
      <w:r w:rsidRPr="006D63EE">
        <w:rPr>
          <w:rFonts w:ascii="Times New Roman" w:eastAsia="Calibri" w:hAnsi="Times New Roman"/>
          <w:sz w:val="24"/>
          <w:szCs w:val="24"/>
        </w:rPr>
        <w:tab/>
      </w:r>
      <w:r w:rsidRPr="006D63E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1. pont vonatkozásában 2026. január 26. </w:t>
      </w:r>
    </w:p>
    <w:p w:rsidR="00311EF8" w:rsidRPr="0045310F" w:rsidRDefault="000B3984" w:rsidP="0031672D">
      <w:pPr>
        <w:widowControl w:val="0"/>
        <w:tabs>
          <w:tab w:val="left" w:pos="1276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Cs/>
          <w:sz w:val="24"/>
          <w:szCs w:val="24"/>
          <w:lang w:eastAsia="en-US"/>
        </w:rPr>
      </w:pPr>
      <w:r w:rsidRPr="006D63EE">
        <w:rPr>
          <w:rFonts w:ascii="Times New Roman" w:eastAsia="Calibri" w:hAnsi="Times New Roman"/>
          <w:bCs/>
          <w:sz w:val="24"/>
          <w:szCs w:val="24"/>
          <w:lang w:eastAsia="en-US"/>
        </w:rPr>
        <w:tab/>
        <w:t>2. pont</w:t>
      </w:r>
      <w:r w:rsidRPr="0045310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vonatkozásában 202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6</w:t>
      </w:r>
      <w:r w:rsidRPr="0045310F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. </w:t>
      </w:r>
      <w:r>
        <w:rPr>
          <w:rFonts w:ascii="Times New Roman" w:eastAsia="Calibri" w:hAnsi="Times New Roman"/>
          <w:bCs/>
          <w:sz w:val="24"/>
          <w:szCs w:val="24"/>
          <w:lang w:eastAsia="en-US"/>
        </w:rPr>
        <w:t>február</w:t>
      </w:r>
      <w:r w:rsidR="006D63EE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6</w:t>
      </w:r>
      <w:r w:rsidRPr="0045310F">
        <w:rPr>
          <w:rFonts w:ascii="Times New Roman" w:eastAsia="Calibri" w:hAnsi="Times New Roman"/>
          <w:bCs/>
          <w:sz w:val="24"/>
          <w:szCs w:val="24"/>
          <w:lang w:eastAsia="en-US"/>
        </w:rPr>
        <w:t>.</w:t>
      </w:r>
    </w:p>
    <w:p w:rsidR="00E9206C" w:rsidRPr="00100197" w:rsidRDefault="00E9206C" w:rsidP="00E9206C">
      <w:pPr>
        <w:tabs>
          <w:tab w:val="left" w:pos="1276"/>
        </w:tabs>
        <w:suppressAutoHyphens/>
        <w:autoSpaceDN w:val="0"/>
        <w:spacing w:after="0"/>
        <w:jc w:val="both"/>
        <w:textAlignment w:val="baseline"/>
        <w:rPr>
          <w:rFonts w:ascii="Times New Roman" w:eastAsia="Calibri" w:hAnsi="Times New Roman"/>
          <w:b/>
          <w:sz w:val="24"/>
          <w:szCs w:val="24"/>
          <w:highlight w:val="yellow"/>
          <w:u w:val="single"/>
        </w:rPr>
      </w:pPr>
    </w:p>
    <w:p w:rsidR="00E9206C" w:rsidRPr="006D63EE" w:rsidRDefault="00E9206C" w:rsidP="00E920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val="x-none"/>
        </w:rPr>
      </w:pPr>
    </w:p>
    <w:p w:rsidR="00E9206C" w:rsidRDefault="000B3984" w:rsidP="00E920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D63EE">
        <w:rPr>
          <w:rFonts w:ascii="Times New Roman" w:hAnsi="Times New Roman"/>
          <w:bCs/>
          <w:sz w:val="24"/>
          <w:szCs w:val="24"/>
          <w:lang w:val="x-none"/>
        </w:rPr>
        <w:t xml:space="preserve">Budapest, </w:t>
      </w:r>
      <w:r w:rsidRPr="006D63EE">
        <w:rPr>
          <w:rFonts w:ascii="Times New Roman" w:hAnsi="Times New Roman"/>
          <w:sz w:val="24"/>
          <w:szCs w:val="24"/>
        </w:rPr>
        <w:t>202</w:t>
      </w:r>
      <w:r w:rsidR="006D63EE" w:rsidRPr="006D63EE">
        <w:rPr>
          <w:rFonts w:ascii="Times New Roman" w:hAnsi="Times New Roman"/>
          <w:sz w:val="24"/>
          <w:szCs w:val="24"/>
        </w:rPr>
        <w:t>6</w:t>
      </w:r>
      <w:r w:rsidRPr="006D63EE">
        <w:rPr>
          <w:rFonts w:ascii="Times New Roman" w:hAnsi="Times New Roman"/>
          <w:sz w:val="24"/>
          <w:szCs w:val="24"/>
        </w:rPr>
        <w:t xml:space="preserve">. </w:t>
      </w:r>
      <w:r w:rsidR="006D63EE" w:rsidRPr="006D63EE">
        <w:rPr>
          <w:rFonts w:ascii="Times New Roman" w:hAnsi="Times New Roman"/>
          <w:sz w:val="24"/>
          <w:szCs w:val="24"/>
        </w:rPr>
        <w:t>január</w:t>
      </w:r>
      <w:r w:rsidR="00F77A96">
        <w:rPr>
          <w:rFonts w:ascii="Times New Roman" w:hAnsi="Times New Roman"/>
          <w:sz w:val="24"/>
          <w:szCs w:val="24"/>
        </w:rPr>
        <w:t xml:space="preserve"> </w:t>
      </w:r>
      <w:r w:rsidR="006D63EE" w:rsidRPr="006D63EE">
        <w:rPr>
          <w:rFonts w:ascii="Times New Roman" w:hAnsi="Times New Roman"/>
          <w:sz w:val="24"/>
          <w:szCs w:val="24"/>
        </w:rPr>
        <w:t>13</w:t>
      </w:r>
      <w:r w:rsidRPr="006D63EE">
        <w:rPr>
          <w:rFonts w:ascii="Times New Roman" w:hAnsi="Times New Roman"/>
          <w:sz w:val="24"/>
          <w:szCs w:val="24"/>
        </w:rPr>
        <w:t>.</w:t>
      </w:r>
    </w:p>
    <w:p w:rsidR="00F77A96" w:rsidRPr="006D63EE" w:rsidRDefault="00F77A96" w:rsidP="00E9206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9206C" w:rsidRPr="006D63EE" w:rsidRDefault="00E9206C" w:rsidP="00E9206C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149BA" w:rsidRPr="006D63EE" w:rsidRDefault="000B3984" w:rsidP="008149B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63EE">
        <w:rPr>
          <w:rFonts w:ascii="Times New Roman" w:hAnsi="Times New Roman"/>
          <w:sz w:val="24"/>
          <w:szCs w:val="24"/>
          <w:lang w:val="x-none"/>
        </w:rPr>
        <w:tab/>
      </w:r>
      <w:r w:rsidRPr="006D63EE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r w:rsidRPr="006D63EE">
        <w:rPr>
          <w:rFonts w:ascii="Times New Roman" w:eastAsiaTheme="minorHAnsi" w:hAnsi="Times New Roman"/>
          <w:b/>
          <w:sz w:val="24"/>
          <w:szCs w:val="24"/>
          <w:lang w:eastAsia="en-US"/>
        </w:rPr>
        <w:t>Gyuris Gabriella</w:t>
      </w:r>
    </w:p>
    <w:p w:rsidR="008149BA" w:rsidRPr="00561645" w:rsidRDefault="000B3984" w:rsidP="008149BA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6D63EE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r w:rsidRPr="006D63EE">
        <w:rPr>
          <w:rFonts w:ascii="Times New Roman" w:eastAsiaTheme="minorHAnsi" w:hAnsi="Times New Roman"/>
          <w:b/>
          <w:sz w:val="24"/>
          <w:szCs w:val="24"/>
          <w:lang w:val="x-none" w:eastAsia="en-US"/>
        </w:rPr>
        <w:tab/>
      </w:r>
      <w:bookmarkStart w:id="2" w:name="_GoBack"/>
      <w:bookmarkEnd w:id="2"/>
      <w:proofErr w:type="gramStart"/>
      <w:r w:rsidRPr="006D63EE">
        <w:rPr>
          <w:rFonts w:ascii="Times New Roman" w:eastAsiaTheme="minorHAnsi" w:hAnsi="Times New Roman"/>
          <w:b/>
          <w:sz w:val="24"/>
          <w:szCs w:val="24"/>
          <w:lang w:eastAsia="en-US"/>
        </w:rPr>
        <w:t>főosztályvezető</w:t>
      </w:r>
      <w:proofErr w:type="gramEnd"/>
    </w:p>
    <w:p w:rsidR="00F77A96" w:rsidRDefault="00F77A96" w:rsidP="00814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F77A96" w:rsidRDefault="00F77A96" w:rsidP="00814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F77A96" w:rsidRDefault="00F77A96" w:rsidP="00814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u w:val="single"/>
          <w:lang w:eastAsia="en-US"/>
        </w:rPr>
      </w:pPr>
    </w:p>
    <w:p w:rsidR="008149BA" w:rsidRPr="006D63EE" w:rsidRDefault="000B3984" w:rsidP="008149B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bCs/>
          <w:iCs/>
          <w:sz w:val="24"/>
          <w:szCs w:val="24"/>
          <w:lang w:eastAsia="en-US"/>
        </w:rPr>
      </w:pPr>
      <w:r w:rsidRPr="006D63E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Előterjesztés melléklete</w:t>
      </w:r>
      <w:r w:rsidR="006D63EE" w:rsidRPr="006D63E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i</w:t>
      </w:r>
      <w:r w:rsidRPr="006D63EE">
        <w:rPr>
          <w:rFonts w:ascii="Times New Roman" w:eastAsiaTheme="minorHAnsi" w:hAnsi="Times New Roman"/>
          <w:sz w:val="24"/>
          <w:szCs w:val="24"/>
          <w:u w:val="single"/>
          <w:lang w:eastAsia="en-US"/>
        </w:rPr>
        <w:t>:</w:t>
      </w:r>
    </w:p>
    <w:p w:rsidR="006D63EE" w:rsidRPr="006D63EE" w:rsidRDefault="000B3984" w:rsidP="006D63EE">
      <w:pPr>
        <w:pStyle w:val="Listaszerbekezds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6D63EE">
        <w:rPr>
          <w:rFonts w:ascii="Times New Roman" w:hAnsi="Times New Roman"/>
          <w:sz w:val="24"/>
          <w:szCs w:val="24"/>
        </w:rPr>
        <w:t xml:space="preserve">melléklet: </w:t>
      </w:r>
      <w:r w:rsidRPr="006D63EE">
        <w:rPr>
          <w:rFonts w:ascii="Times New Roman" w:hAnsi="Times New Roman"/>
          <w:bCs/>
          <w:sz w:val="24"/>
          <w:szCs w:val="24"/>
        </w:rPr>
        <w:t>VIII/</w:t>
      </w:r>
      <w:r w:rsidR="006E024C">
        <w:rPr>
          <w:rFonts w:ascii="Times New Roman" w:hAnsi="Times New Roman"/>
          <w:bCs/>
          <w:sz w:val="24"/>
          <w:szCs w:val="24"/>
        </w:rPr>
        <w:t>2219</w:t>
      </w:r>
      <w:r w:rsidRPr="006D63EE">
        <w:rPr>
          <w:rFonts w:ascii="Times New Roman" w:hAnsi="Times New Roman"/>
          <w:bCs/>
          <w:sz w:val="24"/>
          <w:szCs w:val="24"/>
        </w:rPr>
        <w:t>-</w:t>
      </w:r>
      <w:r w:rsidR="006E024C">
        <w:rPr>
          <w:rFonts w:ascii="Times New Roman" w:hAnsi="Times New Roman"/>
          <w:bCs/>
          <w:sz w:val="24"/>
          <w:szCs w:val="24"/>
        </w:rPr>
        <w:t>4</w:t>
      </w:r>
      <w:r w:rsidRPr="006D63EE">
        <w:rPr>
          <w:rFonts w:ascii="Times New Roman" w:hAnsi="Times New Roman"/>
          <w:bCs/>
          <w:sz w:val="24"/>
          <w:szCs w:val="24"/>
        </w:rPr>
        <w:t>/202</w:t>
      </w:r>
      <w:r w:rsidR="006E024C">
        <w:rPr>
          <w:rFonts w:ascii="Times New Roman" w:hAnsi="Times New Roman"/>
          <w:bCs/>
          <w:sz w:val="24"/>
          <w:szCs w:val="24"/>
        </w:rPr>
        <w:t>5</w:t>
      </w:r>
      <w:r w:rsidRPr="006D63EE">
        <w:rPr>
          <w:rFonts w:ascii="Times New Roman" w:hAnsi="Times New Roman"/>
          <w:bCs/>
          <w:sz w:val="24"/>
          <w:szCs w:val="24"/>
        </w:rPr>
        <w:t xml:space="preserve"> </w:t>
      </w:r>
      <w:r w:rsidR="00E73B2E">
        <w:rPr>
          <w:rFonts w:ascii="Times New Roman" w:hAnsi="Times New Roman"/>
          <w:bCs/>
          <w:sz w:val="24"/>
          <w:szCs w:val="24"/>
        </w:rPr>
        <w:t>számú támogatási szerződés - Medinnotrade Kft.</w:t>
      </w:r>
    </w:p>
    <w:p w:rsidR="006D63EE" w:rsidRPr="006D63EE" w:rsidRDefault="000B3984" w:rsidP="006D63EE">
      <w:pPr>
        <w:pStyle w:val="Listaszerbekezds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63EE">
        <w:rPr>
          <w:rFonts w:ascii="Times New Roman" w:hAnsi="Times New Roman"/>
          <w:bCs/>
          <w:sz w:val="24"/>
          <w:szCs w:val="24"/>
        </w:rPr>
        <w:t>melléklet: Méltányossági kérelem</w:t>
      </w:r>
      <w:r w:rsidR="00E73B2E">
        <w:rPr>
          <w:rFonts w:ascii="Times New Roman" w:hAnsi="Times New Roman"/>
          <w:bCs/>
          <w:sz w:val="24"/>
          <w:szCs w:val="24"/>
        </w:rPr>
        <w:t xml:space="preserve"> - Medinnotrade Kft.</w:t>
      </w:r>
    </w:p>
    <w:p w:rsidR="006D63EE" w:rsidRPr="006D63EE" w:rsidRDefault="000B3984" w:rsidP="006D63EE">
      <w:pPr>
        <w:pStyle w:val="Listaszerbekezds"/>
        <w:numPr>
          <w:ilvl w:val="0"/>
          <w:numId w:val="22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63EE">
        <w:rPr>
          <w:rFonts w:ascii="Times New Roman" w:hAnsi="Times New Roman"/>
          <w:sz w:val="24"/>
          <w:szCs w:val="24"/>
        </w:rPr>
        <w:t>melléklet: Elszámolás dokumentumai</w:t>
      </w:r>
      <w:r w:rsidR="00E73B2E">
        <w:rPr>
          <w:rFonts w:ascii="Times New Roman" w:hAnsi="Times New Roman"/>
          <w:sz w:val="24"/>
          <w:szCs w:val="24"/>
        </w:rPr>
        <w:t xml:space="preserve"> </w:t>
      </w:r>
      <w:r w:rsidR="00E73B2E">
        <w:rPr>
          <w:rFonts w:ascii="Times New Roman" w:hAnsi="Times New Roman"/>
          <w:bCs/>
          <w:sz w:val="24"/>
          <w:szCs w:val="24"/>
        </w:rPr>
        <w:t>- Medinnotrade Kft.</w:t>
      </w:r>
    </w:p>
    <w:p w:rsidR="006D63EE" w:rsidRPr="006D63EE" w:rsidRDefault="000B3984" w:rsidP="006D63EE">
      <w:pPr>
        <w:pStyle w:val="Listaszerbekezds"/>
        <w:widowControl w:val="0"/>
        <w:numPr>
          <w:ilvl w:val="0"/>
          <w:numId w:val="22"/>
        </w:numPr>
        <w:tabs>
          <w:tab w:val="left" w:pos="284"/>
          <w:tab w:val="left" w:pos="22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63EE">
        <w:rPr>
          <w:rFonts w:ascii="Times New Roman" w:hAnsi="Times New Roman"/>
          <w:sz w:val="24"/>
          <w:szCs w:val="24"/>
        </w:rPr>
        <w:t>melléklet: Pályázati felhívás</w:t>
      </w:r>
      <w:r w:rsidR="00E73B2E">
        <w:rPr>
          <w:rFonts w:ascii="Times New Roman" w:hAnsi="Times New Roman"/>
          <w:sz w:val="24"/>
          <w:szCs w:val="24"/>
        </w:rPr>
        <w:t xml:space="preserve"> - Egészségügyi szolgáltatók részére</w:t>
      </w:r>
    </w:p>
    <w:p w:rsidR="006D63EE" w:rsidRPr="006D63EE" w:rsidRDefault="000B3984" w:rsidP="006D63EE">
      <w:pPr>
        <w:pStyle w:val="Listaszerbekezds"/>
        <w:widowControl w:val="0"/>
        <w:numPr>
          <w:ilvl w:val="0"/>
          <w:numId w:val="22"/>
        </w:numPr>
        <w:tabs>
          <w:tab w:val="left" w:pos="284"/>
          <w:tab w:val="left" w:pos="22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D63EE">
        <w:rPr>
          <w:rFonts w:ascii="Times New Roman" w:hAnsi="Times New Roman"/>
          <w:sz w:val="24"/>
          <w:szCs w:val="24"/>
        </w:rPr>
        <w:t>melléklet: 9</w:t>
      </w:r>
      <w:r w:rsidR="006E024C">
        <w:rPr>
          <w:rFonts w:ascii="Times New Roman" w:hAnsi="Times New Roman"/>
          <w:sz w:val="24"/>
          <w:szCs w:val="24"/>
        </w:rPr>
        <w:t>0</w:t>
      </w:r>
      <w:r w:rsidRPr="006D63EE">
        <w:rPr>
          <w:rFonts w:ascii="Times New Roman" w:hAnsi="Times New Roman"/>
          <w:sz w:val="24"/>
          <w:szCs w:val="24"/>
        </w:rPr>
        <w:t>/202</w:t>
      </w:r>
      <w:r w:rsidR="006E024C">
        <w:rPr>
          <w:rFonts w:ascii="Times New Roman" w:hAnsi="Times New Roman"/>
          <w:sz w:val="24"/>
          <w:szCs w:val="24"/>
        </w:rPr>
        <w:t>5</w:t>
      </w:r>
      <w:r w:rsidRPr="006D63EE">
        <w:rPr>
          <w:rFonts w:ascii="Times New Roman" w:hAnsi="Times New Roman"/>
          <w:sz w:val="24"/>
          <w:szCs w:val="24"/>
        </w:rPr>
        <w:t>. (V.</w:t>
      </w:r>
      <w:r w:rsidR="006E024C">
        <w:rPr>
          <w:rFonts w:ascii="Times New Roman" w:hAnsi="Times New Roman"/>
          <w:sz w:val="24"/>
          <w:szCs w:val="24"/>
        </w:rPr>
        <w:t>19.</w:t>
      </w:r>
      <w:r w:rsidRPr="006D63EE">
        <w:rPr>
          <w:rFonts w:ascii="Times New Roman" w:hAnsi="Times New Roman"/>
          <w:sz w:val="24"/>
          <w:szCs w:val="24"/>
        </w:rPr>
        <w:t xml:space="preserve">) </w:t>
      </w:r>
      <w:r w:rsidR="00E73B2E">
        <w:rPr>
          <w:rFonts w:ascii="Times New Roman" w:hAnsi="Times New Roman"/>
          <w:sz w:val="24"/>
          <w:szCs w:val="24"/>
        </w:rPr>
        <w:t xml:space="preserve">MKSZB </w:t>
      </w:r>
      <w:r w:rsidRPr="006D63EE">
        <w:rPr>
          <w:rFonts w:ascii="Times New Roman" w:hAnsi="Times New Roman"/>
          <w:sz w:val="24"/>
          <w:szCs w:val="24"/>
        </w:rPr>
        <w:t>Kivonat</w:t>
      </w:r>
      <w:bookmarkEnd w:id="1"/>
      <w:r w:rsidR="00E73B2E">
        <w:rPr>
          <w:rFonts w:ascii="Times New Roman" w:hAnsi="Times New Roman"/>
          <w:sz w:val="24"/>
          <w:szCs w:val="24"/>
        </w:rPr>
        <w:t xml:space="preserve"> az Egészségügyi szolgáltatók pályázatáról</w:t>
      </w:r>
    </w:p>
    <w:bookmarkEnd w:id="0"/>
    <w:p w:rsidR="0031546C" w:rsidRPr="00650D3E" w:rsidRDefault="0031546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sectPr w:rsidR="0031546C" w:rsidRPr="00650D3E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B1D" w:rsidRDefault="00256B1D">
      <w:pPr>
        <w:spacing w:after="0" w:line="240" w:lineRule="auto"/>
      </w:pPr>
      <w:r>
        <w:separator/>
      </w:r>
    </w:p>
  </w:endnote>
  <w:endnote w:type="continuationSeparator" w:id="0">
    <w:p w:rsidR="00256B1D" w:rsidRDefault="00256B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0B398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CE4A5C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B1D" w:rsidRDefault="00256B1D">
      <w:pPr>
        <w:spacing w:after="0" w:line="240" w:lineRule="auto"/>
      </w:pPr>
      <w:r>
        <w:separator/>
      </w:r>
    </w:p>
  </w:footnote>
  <w:footnote w:type="continuationSeparator" w:id="0">
    <w:p w:rsidR="00256B1D" w:rsidRDefault="00256B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F3DA2"/>
    <w:multiLevelType w:val="hybridMultilevel"/>
    <w:tmpl w:val="F6B28D0E"/>
    <w:lvl w:ilvl="0" w:tplc="6A6647F8">
      <w:start w:val="1"/>
      <w:numFmt w:val="decimal"/>
      <w:lvlText w:val="%1."/>
      <w:lvlJc w:val="left"/>
      <w:pPr>
        <w:ind w:left="720" w:hanging="360"/>
      </w:pPr>
      <w:rPr>
        <w:b w:val="0"/>
        <w:strike w:val="0"/>
        <w:dstrike w:val="0"/>
        <w:color w:val="auto"/>
        <w:sz w:val="24"/>
        <w:szCs w:val="24"/>
        <w:u w:val="none"/>
        <w:effect w:val="none"/>
      </w:rPr>
    </w:lvl>
    <w:lvl w:ilvl="1" w:tplc="72D4AE5E">
      <w:start w:val="1"/>
      <w:numFmt w:val="lowerLetter"/>
      <w:lvlText w:val="%2."/>
      <w:lvlJc w:val="left"/>
      <w:pPr>
        <w:ind w:left="1440" w:hanging="360"/>
      </w:pPr>
    </w:lvl>
    <w:lvl w:ilvl="2" w:tplc="C0B0C186">
      <w:start w:val="1"/>
      <w:numFmt w:val="lowerRoman"/>
      <w:lvlText w:val="%3."/>
      <w:lvlJc w:val="right"/>
      <w:pPr>
        <w:ind w:left="2160" w:hanging="180"/>
      </w:pPr>
    </w:lvl>
    <w:lvl w:ilvl="3" w:tplc="CAC4455E">
      <w:start w:val="1"/>
      <w:numFmt w:val="decimal"/>
      <w:lvlText w:val="%4."/>
      <w:lvlJc w:val="left"/>
      <w:pPr>
        <w:ind w:left="2880" w:hanging="360"/>
      </w:pPr>
    </w:lvl>
    <w:lvl w:ilvl="4" w:tplc="834EDC4C">
      <w:start w:val="1"/>
      <w:numFmt w:val="lowerLetter"/>
      <w:lvlText w:val="%5."/>
      <w:lvlJc w:val="left"/>
      <w:pPr>
        <w:ind w:left="3600" w:hanging="360"/>
      </w:pPr>
    </w:lvl>
    <w:lvl w:ilvl="5" w:tplc="CB309126">
      <w:start w:val="1"/>
      <w:numFmt w:val="lowerRoman"/>
      <w:lvlText w:val="%6."/>
      <w:lvlJc w:val="right"/>
      <w:pPr>
        <w:ind w:left="4320" w:hanging="180"/>
      </w:pPr>
    </w:lvl>
    <w:lvl w:ilvl="6" w:tplc="03448D00">
      <w:start w:val="1"/>
      <w:numFmt w:val="decimal"/>
      <w:lvlText w:val="%7."/>
      <w:lvlJc w:val="left"/>
      <w:pPr>
        <w:ind w:left="5040" w:hanging="360"/>
      </w:pPr>
    </w:lvl>
    <w:lvl w:ilvl="7" w:tplc="E11A5DD4">
      <w:start w:val="1"/>
      <w:numFmt w:val="lowerLetter"/>
      <w:lvlText w:val="%8."/>
      <w:lvlJc w:val="left"/>
      <w:pPr>
        <w:ind w:left="5760" w:hanging="360"/>
      </w:pPr>
    </w:lvl>
    <w:lvl w:ilvl="8" w:tplc="28AC976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F4002"/>
    <w:multiLevelType w:val="hybridMultilevel"/>
    <w:tmpl w:val="025A7DCA"/>
    <w:lvl w:ilvl="0" w:tplc="DCAC5FC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75E2E7A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6414DCF2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584B8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A4C7C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1EEF8F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C643B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45ECB2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526B5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9C2F21"/>
    <w:multiLevelType w:val="hybridMultilevel"/>
    <w:tmpl w:val="E1BA2F1A"/>
    <w:lvl w:ilvl="0" w:tplc="CC1AA9E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A22785E" w:tentative="1">
      <w:start w:val="1"/>
      <w:numFmt w:val="lowerLetter"/>
      <w:lvlText w:val="%2."/>
      <w:lvlJc w:val="left"/>
      <w:pPr>
        <w:ind w:left="1440" w:hanging="360"/>
      </w:pPr>
    </w:lvl>
    <w:lvl w:ilvl="2" w:tplc="339C36EE" w:tentative="1">
      <w:start w:val="1"/>
      <w:numFmt w:val="lowerRoman"/>
      <w:lvlText w:val="%3."/>
      <w:lvlJc w:val="right"/>
      <w:pPr>
        <w:ind w:left="2160" w:hanging="180"/>
      </w:pPr>
    </w:lvl>
    <w:lvl w:ilvl="3" w:tplc="9C363C26" w:tentative="1">
      <w:start w:val="1"/>
      <w:numFmt w:val="decimal"/>
      <w:lvlText w:val="%4."/>
      <w:lvlJc w:val="left"/>
      <w:pPr>
        <w:ind w:left="2880" w:hanging="360"/>
      </w:pPr>
    </w:lvl>
    <w:lvl w:ilvl="4" w:tplc="EAD81260" w:tentative="1">
      <w:start w:val="1"/>
      <w:numFmt w:val="lowerLetter"/>
      <w:lvlText w:val="%5."/>
      <w:lvlJc w:val="left"/>
      <w:pPr>
        <w:ind w:left="3600" w:hanging="360"/>
      </w:pPr>
    </w:lvl>
    <w:lvl w:ilvl="5" w:tplc="2CDA1094" w:tentative="1">
      <w:start w:val="1"/>
      <w:numFmt w:val="lowerRoman"/>
      <w:lvlText w:val="%6."/>
      <w:lvlJc w:val="right"/>
      <w:pPr>
        <w:ind w:left="4320" w:hanging="180"/>
      </w:pPr>
    </w:lvl>
    <w:lvl w:ilvl="6" w:tplc="7152F9FC" w:tentative="1">
      <w:start w:val="1"/>
      <w:numFmt w:val="decimal"/>
      <w:lvlText w:val="%7."/>
      <w:lvlJc w:val="left"/>
      <w:pPr>
        <w:ind w:left="5040" w:hanging="360"/>
      </w:pPr>
    </w:lvl>
    <w:lvl w:ilvl="7" w:tplc="CCF8CE14" w:tentative="1">
      <w:start w:val="1"/>
      <w:numFmt w:val="lowerLetter"/>
      <w:lvlText w:val="%8."/>
      <w:lvlJc w:val="left"/>
      <w:pPr>
        <w:ind w:left="5760" w:hanging="360"/>
      </w:pPr>
    </w:lvl>
    <w:lvl w:ilvl="8" w:tplc="715EB2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998C153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33D84750" w:tentative="1">
      <w:start w:val="1"/>
      <w:numFmt w:val="lowerLetter"/>
      <w:lvlText w:val="%2."/>
      <w:lvlJc w:val="left"/>
      <w:pPr>
        <w:ind w:left="1800" w:hanging="360"/>
      </w:pPr>
    </w:lvl>
    <w:lvl w:ilvl="2" w:tplc="16169180" w:tentative="1">
      <w:start w:val="1"/>
      <w:numFmt w:val="lowerRoman"/>
      <w:lvlText w:val="%3."/>
      <w:lvlJc w:val="right"/>
      <w:pPr>
        <w:ind w:left="2520" w:hanging="180"/>
      </w:pPr>
    </w:lvl>
    <w:lvl w:ilvl="3" w:tplc="52B416B4" w:tentative="1">
      <w:start w:val="1"/>
      <w:numFmt w:val="decimal"/>
      <w:lvlText w:val="%4."/>
      <w:lvlJc w:val="left"/>
      <w:pPr>
        <w:ind w:left="3240" w:hanging="360"/>
      </w:pPr>
    </w:lvl>
    <w:lvl w:ilvl="4" w:tplc="5C6CFC56" w:tentative="1">
      <w:start w:val="1"/>
      <w:numFmt w:val="lowerLetter"/>
      <w:lvlText w:val="%5."/>
      <w:lvlJc w:val="left"/>
      <w:pPr>
        <w:ind w:left="3960" w:hanging="360"/>
      </w:pPr>
    </w:lvl>
    <w:lvl w:ilvl="5" w:tplc="29089C6C" w:tentative="1">
      <w:start w:val="1"/>
      <w:numFmt w:val="lowerRoman"/>
      <w:lvlText w:val="%6."/>
      <w:lvlJc w:val="right"/>
      <w:pPr>
        <w:ind w:left="4680" w:hanging="180"/>
      </w:pPr>
    </w:lvl>
    <w:lvl w:ilvl="6" w:tplc="78A81F78" w:tentative="1">
      <w:start w:val="1"/>
      <w:numFmt w:val="decimal"/>
      <w:lvlText w:val="%7."/>
      <w:lvlJc w:val="left"/>
      <w:pPr>
        <w:ind w:left="5400" w:hanging="360"/>
      </w:pPr>
    </w:lvl>
    <w:lvl w:ilvl="7" w:tplc="7EDACFF6" w:tentative="1">
      <w:start w:val="1"/>
      <w:numFmt w:val="lowerLetter"/>
      <w:lvlText w:val="%8."/>
      <w:lvlJc w:val="left"/>
      <w:pPr>
        <w:ind w:left="6120" w:hanging="360"/>
      </w:pPr>
    </w:lvl>
    <w:lvl w:ilvl="8" w:tplc="A89859B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3941A9"/>
    <w:multiLevelType w:val="hybridMultilevel"/>
    <w:tmpl w:val="4DCE3FB2"/>
    <w:lvl w:ilvl="0" w:tplc="6158EC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AB7E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A9669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154C5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20D2D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B0EA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182A55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C4C41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7C800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6" w15:restartNumberingAfterBreak="0">
    <w:nsid w:val="137E6C31"/>
    <w:multiLevelType w:val="hybridMultilevel"/>
    <w:tmpl w:val="A1F4C00E"/>
    <w:lvl w:ilvl="0" w:tplc="0868E4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18040B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20E78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74A4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AECB2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72E7F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F8ED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32A56E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BA98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8A1B76"/>
    <w:multiLevelType w:val="hybridMultilevel"/>
    <w:tmpl w:val="D6109E60"/>
    <w:lvl w:ilvl="0" w:tplc="94EEF00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6FFCB8F8" w:tentative="1">
      <w:start w:val="1"/>
      <w:numFmt w:val="lowerLetter"/>
      <w:lvlText w:val="%2."/>
      <w:lvlJc w:val="left"/>
      <w:pPr>
        <w:ind w:left="1146" w:hanging="360"/>
      </w:pPr>
    </w:lvl>
    <w:lvl w:ilvl="2" w:tplc="9ED6F142" w:tentative="1">
      <w:start w:val="1"/>
      <w:numFmt w:val="lowerRoman"/>
      <w:lvlText w:val="%3."/>
      <w:lvlJc w:val="right"/>
      <w:pPr>
        <w:ind w:left="1866" w:hanging="180"/>
      </w:pPr>
    </w:lvl>
    <w:lvl w:ilvl="3" w:tplc="FB10333E" w:tentative="1">
      <w:start w:val="1"/>
      <w:numFmt w:val="decimal"/>
      <w:lvlText w:val="%4."/>
      <w:lvlJc w:val="left"/>
      <w:pPr>
        <w:ind w:left="2586" w:hanging="360"/>
      </w:pPr>
    </w:lvl>
    <w:lvl w:ilvl="4" w:tplc="3CA853DA" w:tentative="1">
      <w:start w:val="1"/>
      <w:numFmt w:val="lowerLetter"/>
      <w:lvlText w:val="%5."/>
      <w:lvlJc w:val="left"/>
      <w:pPr>
        <w:ind w:left="3306" w:hanging="360"/>
      </w:pPr>
    </w:lvl>
    <w:lvl w:ilvl="5" w:tplc="66B45EF2" w:tentative="1">
      <w:start w:val="1"/>
      <w:numFmt w:val="lowerRoman"/>
      <w:lvlText w:val="%6."/>
      <w:lvlJc w:val="right"/>
      <w:pPr>
        <w:ind w:left="4026" w:hanging="180"/>
      </w:pPr>
    </w:lvl>
    <w:lvl w:ilvl="6" w:tplc="FAC052EE" w:tentative="1">
      <w:start w:val="1"/>
      <w:numFmt w:val="decimal"/>
      <w:lvlText w:val="%7."/>
      <w:lvlJc w:val="left"/>
      <w:pPr>
        <w:ind w:left="4746" w:hanging="360"/>
      </w:pPr>
    </w:lvl>
    <w:lvl w:ilvl="7" w:tplc="F0569B02" w:tentative="1">
      <w:start w:val="1"/>
      <w:numFmt w:val="lowerLetter"/>
      <w:lvlText w:val="%8."/>
      <w:lvlJc w:val="left"/>
      <w:pPr>
        <w:ind w:left="5466" w:hanging="360"/>
      </w:pPr>
    </w:lvl>
    <w:lvl w:ilvl="8" w:tplc="3E1E5F5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CB8EB23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6FC6D90" w:tentative="1">
      <w:start w:val="1"/>
      <w:numFmt w:val="lowerLetter"/>
      <w:lvlText w:val="%2."/>
      <w:lvlJc w:val="left"/>
      <w:pPr>
        <w:ind w:left="1440" w:hanging="360"/>
      </w:pPr>
    </w:lvl>
    <w:lvl w:ilvl="2" w:tplc="8C1A4178" w:tentative="1">
      <w:start w:val="1"/>
      <w:numFmt w:val="lowerRoman"/>
      <w:lvlText w:val="%3."/>
      <w:lvlJc w:val="right"/>
      <w:pPr>
        <w:ind w:left="2160" w:hanging="180"/>
      </w:pPr>
    </w:lvl>
    <w:lvl w:ilvl="3" w:tplc="18D4C2A6" w:tentative="1">
      <w:start w:val="1"/>
      <w:numFmt w:val="decimal"/>
      <w:lvlText w:val="%4."/>
      <w:lvlJc w:val="left"/>
      <w:pPr>
        <w:ind w:left="2880" w:hanging="360"/>
      </w:pPr>
    </w:lvl>
    <w:lvl w:ilvl="4" w:tplc="E07C70C8" w:tentative="1">
      <w:start w:val="1"/>
      <w:numFmt w:val="lowerLetter"/>
      <w:lvlText w:val="%5."/>
      <w:lvlJc w:val="left"/>
      <w:pPr>
        <w:ind w:left="3600" w:hanging="360"/>
      </w:pPr>
    </w:lvl>
    <w:lvl w:ilvl="5" w:tplc="32B6F70A" w:tentative="1">
      <w:start w:val="1"/>
      <w:numFmt w:val="lowerRoman"/>
      <w:lvlText w:val="%6."/>
      <w:lvlJc w:val="right"/>
      <w:pPr>
        <w:ind w:left="4320" w:hanging="180"/>
      </w:pPr>
    </w:lvl>
    <w:lvl w:ilvl="6" w:tplc="D08C4060" w:tentative="1">
      <w:start w:val="1"/>
      <w:numFmt w:val="decimal"/>
      <w:lvlText w:val="%7."/>
      <w:lvlJc w:val="left"/>
      <w:pPr>
        <w:ind w:left="5040" w:hanging="360"/>
      </w:pPr>
    </w:lvl>
    <w:lvl w:ilvl="7" w:tplc="1D468E86" w:tentative="1">
      <w:start w:val="1"/>
      <w:numFmt w:val="lowerLetter"/>
      <w:lvlText w:val="%8."/>
      <w:lvlJc w:val="left"/>
      <w:pPr>
        <w:ind w:left="5760" w:hanging="360"/>
      </w:pPr>
    </w:lvl>
    <w:lvl w:ilvl="8" w:tplc="2CE822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FE9ADD1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461AAAA4">
      <w:start w:val="1"/>
      <w:numFmt w:val="lowerLetter"/>
      <w:lvlText w:val="%2."/>
      <w:lvlJc w:val="left"/>
      <w:pPr>
        <w:ind w:left="1365" w:hanging="360"/>
      </w:pPr>
    </w:lvl>
    <w:lvl w:ilvl="2" w:tplc="044E872C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1B5AC0EE" w:tentative="1">
      <w:start w:val="1"/>
      <w:numFmt w:val="decimal"/>
      <w:lvlText w:val="%4."/>
      <w:lvlJc w:val="left"/>
      <w:pPr>
        <w:ind w:left="2805" w:hanging="360"/>
      </w:pPr>
    </w:lvl>
    <w:lvl w:ilvl="4" w:tplc="DB42279A" w:tentative="1">
      <w:start w:val="1"/>
      <w:numFmt w:val="lowerLetter"/>
      <w:lvlText w:val="%5."/>
      <w:lvlJc w:val="left"/>
      <w:pPr>
        <w:ind w:left="3525" w:hanging="360"/>
      </w:pPr>
    </w:lvl>
    <w:lvl w:ilvl="5" w:tplc="A4222A24" w:tentative="1">
      <w:start w:val="1"/>
      <w:numFmt w:val="lowerRoman"/>
      <w:lvlText w:val="%6."/>
      <w:lvlJc w:val="right"/>
      <w:pPr>
        <w:ind w:left="4245" w:hanging="180"/>
      </w:pPr>
    </w:lvl>
    <w:lvl w:ilvl="6" w:tplc="FDE284EA" w:tentative="1">
      <w:start w:val="1"/>
      <w:numFmt w:val="decimal"/>
      <w:lvlText w:val="%7."/>
      <w:lvlJc w:val="left"/>
      <w:pPr>
        <w:ind w:left="4965" w:hanging="360"/>
      </w:pPr>
    </w:lvl>
    <w:lvl w:ilvl="7" w:tplc="9E56F1B8" w:tentative="1">
      <w:start w:val="1"/>
      <w:numFmt w:val="lowerLetter"/>
      <w:lvlText w:val="%8."/>
      <w:lvlJc w:val="left"/>
      <w:pPr>
        <w:ind w:left="5685" w:hanging="360"/>
      </w:pPr>
    </w:lvl>
    <w:lvl w:ilvl="8" w:tplc="D6505342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95804FD"/>
    <w:multiLevelType w:val="hybridMultilevel"/>
    <w:tmpl w:val="15F4986C"/>
    <w:lvl w:ilvl="0" w:tplc="6A0A7F1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5B227B18" w:tentative="1">
      <w:start w:val="1"/>
      <w:numFmt w:val="lowerLetter"/>
      <w:lvlText w:val="%2."/>
      <w:lvlJc w:val="left"/>
      <w:pPr>
        <w:ind w:left="1800" w:hanging="360"/>
      </w:pPr>
    </w:lvl>
    <w:lvl w:ilvl="2" w:tplc="B308D8B0" w:tentative="1">
      <w:start w:val="1"/>
      <w:numFmt w:val="lowerRoman"/>
      <w:lvlText w:val="%3."/>
      <w:lvlJc w:val="right"/>
      <w:pPr>
        <w:ind w:left="2520" w:hanging="180"/>
      </w:pPr>
    </w:lvl>
    <w:lvl w:ilvl="3" w:tplc="5B0E7C6A" w:tentative="1">
      <w:start w:val="1"/>
      <w:numFmt w:val="decimal"/>
      <w:lvlText w:val="%4."/>
      <w:lvlJc w:val="left"/>
      <w:pPr>
        <w:ind w:left="3240" w:hanging="360"/>
      </w:pPr>
    </w:lvl>
    <w:lvl w:ilvl="4" w:tplc="89F881C6" w:tentative="1">
      <w:start w:val="1"/>
      <w:numFmt w:val="lowerLetter"/>
      <w:lvlText w:val="%5."/>
      <w:lvlJc w:val="left"/>
      <w:pPr>
        <w:ind w:left="3960" w:hanging="360"/>
      </w:pPr>
    </w:lvl>
    <w:lvl w:ilvl="5" w:tplc="FF9E026E" w:tentative="1">
      <w:start w:val="1"/>
      <w:numFmt w:val="lowerRoman"/>
      <w:lvlText w:val="%6."/>
      <w:lvlJc w:val="right"/>
      <w:pPr>
        <w:ind w:left="4680" w:hanging="180"/>
      </w:pPr>
    </w:lvl>
    <w:lvl w:ilvl="6" w:tplc="7750C61A" w:tentative="1">
      <w:start w:val="1"/>
      <w:numFmt w:val="decimal"/>
      <w:lvlText w:val="%7."/>
      <w:lvlJc w:val="left"/>
      <w:pPr>
        <w:ind w:left="5400" w:hanging="360"/>
      </w:pPr>
    </w:lvl>
    <w:lvl w:ilvl="7" w:tplc="52888E94" w:tentative="1">
      <w:start w:val="1"/>
      <w:numFmt w:val="lowerLetter"/>
      <w:lvlText w:val="%8."/>
      <w:lvlJc w:val="left"/>
      <w:pPr>
        <w:ind w:left="6120" w:hanging="360"/>
      </w:pPr>
    </w:lvl>
    <w:lvl w:ilvl="8" w:tplc="318ADEC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1BEED7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651EB6B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EB0D8A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23A2A5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99E92E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FC0485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70C55E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37E3F4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B5C85A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169018A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89C0089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F06353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CE4CE3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8A806D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21EF72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3DA5A1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3AC80B4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FCED9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E61E881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52FE4CA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10CBFC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402A316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24A4C1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DD82B1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5AEEB29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86BC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A4D8969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E3362F60">
      <w:start w:val="1"/>
      <w:numFmt w:val="upperLetter"/>
      <w:lvlText w:val="%1."/>
      <w:lvlJc w:val="left"/>
      <w:pPr>
        <w:ind w:left="720" w:hanging="360"/>
      </w:pPr>
    </w:lvl>
    <w:lvl w:ilvl="1" w:tplc="D34815CC" w:tentative="1">
      <w:start w:val="1"/>
      <w:numFmt w:val="lowerLetter"/>
      <w:lvlText w:val="%2."/>
      <w:lvlJc w:val="left"/>
      <w:pPr>
        <w:ind w:left="1440" w:hanging="360"/>
      </w:pPr>
    </w:lvl>
    <w:lvl w:ilvl="2" w:tplc="743CC1EC" w:tentative="1">
      <w:start w:val="1"/>
      <w:numFmt w:val="lowerRoman"/>
      <w:lvlText w:val="%3."/>
      <w:lvlJc w:val="right"/>
      <w:pPr>
        <w:ind w:left="2160" w:hanging="180"/>
      </w:pPr>
    </w:lvl>
    <w:lvl w:ilvl="3" w:tplc="051AF4F6" w:tentative="1">
      <w:start w:val="1"/>
      <w:numFmt w:val="decimal"/>
      <w:lvlText w:val="%4."/>
      <w:lvlJc w:val="left"/>
      <w:pPr>
        <w:ind w:left="2880" w:hanging="360"/>
      </w:pPr>
    </w:lvl>
    <w:lvl w:ilvl="4" w:tplc="44783F60" w:tentative="1">
      <w:start w:val="1"/>
      <w:numFmt w:val="lowerLetter"/>
      <w:lvlText w:val="%5."/>
      <w:lvlJc w:val="left"/>
      <w:pPr>
        <w:ind w:left="3600" w:hanging="360"/>
      </w:pPr>
    </w:lvl>
    <w:lvl w:ilvl="5" w:tplc="AF84CAD4" w:tentative="1">
      <w:start w:val="1"/>
      <w:numFmt w:val="lowerRoman"/>
      <w:lvlText w:val="%6."/>
      <w:lvlJc w:val="right"/>
      <w:pPr>
        <w:ind w:left="4320" w:hanging="180"/>
      </w:pPr>
    </w:lvl>
    <w:lvl w:ilvl="6" w:tplc="D3CCB8AE" w:tentative="1">
      <w:start w:val="1"/>
      <w:numFmt w:val="decimal"/>
      <w:lvlText w:val="%7."/>
      <w:lvlJc w:val="left"/>
      <w:pPr>
        <w:ind w:left="5040" w:hanging="360"/>
      </w:pPr>
    </w:lvl>
    <w:lvl w:ilvl="7" w:tplc="5A1AF9AE" w:tentative="1">
      <w:start w:val="1"/>
      <w:numFmt w:val="lowerLetter"/>
      <w:lvlText w:val="%8."/>
      <w:lvlJc w:val="left"/>
      <w:pPr>
        <w:ind w:left="5760" w:hanging="360"/>
      </w:pPr>
    </w:lvl>
    <w:lvl w:ilvl="8" w:tplc="303CFC5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B9EE529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BD366018" w:tentative="1">
      <w:start w:val="1"/>
      <w:numFmt w:val="lowerLetter"/>
      <w:lvlText w:val="%2."/>
      <w:lvlJc w:val="left"/>
      <w:pPr>
        <w:ind w:left="1800" w:hanging="360"/>
      </w:pPr>
    </w:lvl>
    <w:lvl w:ilvl="2" w:tplc="F9364640" w:tentative="1">
      <w:start w:val="1"/>
      <w:numFmt w:val="lowerRoman"/>
      <w:lvlText w:val="%3."/>
      <w:lvlJc w:val="right"/>
      <w:pPr>
        <w:ind w:left="2520" w:hanging="180"/>
      </w:pPr>
    </w:lvl>
    <w:lvl w:ilvl="3" w:tplc="565202E2" w:tentative="1">
      <w:start w:val="1"/>
      <w:numFmt w:val="decimal"/>
      <w:lvlText w:val="%4."/>
      <w:lvlJc w:val="left"/>
      <w:pPr>
        <w:ind w:left="3240" w:hanging="360"/>
      </w:pPr>
    </w:lvl>
    <w:lvl w:ilvl="4" w:tplc="DBA005E6" w:tentative="1">
      <w:start w:val="1"/>
      <w:numFmt w:val="lowerLetter"/>
      <w:lvlText w:val="%5."/>
      <w:lvlJc w:val="left"/>
      <w:pPr>
        <w:ind w:left="3960" w:hanging="360"/>
      </w:pPr>
    </w:lvl>
    <w:lvl w:ilvl="5" w:tplc="B9301840" w:tentative="1">
      <w:start w:val="1"/>
      <w:numFmt w:val="lowerRoman"/>
      <w:lvlText w:val="%6."/>
      <w:lvlJc w:val="right"/>
      <w:pPr>
        <w:ind w:left="4680" w:hanging="180"/>
      </w:pPr>
    </w:lvl>
    <w:lvl w:ilvl="6" w:tplc="929E5864" w:tentative="1">
      <w:start w:val="1"/>
      <w:numFmt w:val="decimal"/>
      <w:lvlText w:val="%7."/>
      <w:lvlJc w:val="left"/>
      <w:pPr>
        <w:ind w:left="5400" w:hanging="360"/>
      </w:pPr>
    </w:lvl>
    <w:lvl w:ilvl="7" w:tplc="91783CD2" w:tentative="1">
      <w:start w:val="1"/>
      <w:numFmt w:val="lowerLetter"/>
      <w:lvlText w:val="%8."/>
      <w:lvlJc w:val="left"/>
      <w:pPr>
        <w:ind w:left="6120" w:hanging="360"/>
      </w:pPr>
    </w:lvl>
    <w:lvl w:ilvl="8" w:tplc="C4AA28F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12A82FF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22C3832" w:tentative="1">
      <w:start w:val="1"/>
      <w:numFmt w:val="lowerLetter"/>
      <w:lvlText w:val="%2."/>
      <w:lvlJc w:val="left"/>
      <w:pPr>
        <w:ind w:left="1440" w:hanging="360"/>
      </w:pPr>
    </w:lvl>
    <w:lvl w:ilvl="2" w:tplc="59989ABE" w:tentative="1">
      <w:start w:val="1"/>
      <w:numFmt w:val="lowerRoman"/>
      <w:lvlText w:val="%3."/>
      <w:lvlJc w:val="right"/>
      <w:pPr>
        <w:ind w:left="2160" w:hanging="180"/>
      </w:pPr>
    </w:lvl>
    <w:lvl w:ilvl="3" w:tplc="10E6AD5C" w:tentative="1">
      <w:start w:val="1"/>
      <w:numFmt w:val="decimal"/>
      <w:lvlText w:val="%4."/>
      <w:lvlJc w:val="left"/>
      <w:pPr>
        <w:ind w:left="2880" w:hanging="360"/>
      </w:pPr>
    </w:lvl>
    <w:lvl w:ilvl="4" w:tplc="19B6B532" w:tentative="1">
      <w:start w:val="1"/>
      <w:numFmt w:val="lowerLetter"/>
      <w:lvlText w:val="%5."/>
      <w:lvlJc w:val="left"/>
      <w:pPr>
        <w:ind w:left="3600" w:hanging="360"/>
      </w:pPr>
    </w:lvl>
    <w:lvl w:ilvl="5" w:tplc="BFF2614E" w:tentative="1">
      <w:start w:val="1"/>
      <w:numFmt w:val="lowerRoman"/>
      <w:lvlText w:val="%6."/>
      <w:lvlJc w:val="right"/>
      <w:pPr>
        <w:ind w:left="4320" w:hanging="180"/>
      </w:pPr>
    </w:lvl>
    <w:lvl w:ilvl="6" w:tplc="47B20F14" w:tentative="1">
      <w:start w:val="1"/>
      <w:numFmt w:val="decimal"/>
      <w:lvlText w:val="%7."/>
      <w:lvlJc w:val="left"/>
      <w:pPr>
        <w:ind w:left="5040" w:hanging="360"/>
      </w:pPr>
    </w:lvl>
    <w:lvl w:ilvl="7" w:tplc="CB3A0C48" w:tentative="1">
      <w:start w:val="1"/>
      <w:numFmt w:val="lowerLetter"/>
      <w:lvlText w:val="%8."/>
      <w:lvlJc w:val="left"/>
      <w:pPr>
        <w:ind w:left="5760" w:hanging="360"/>
      </w:pPr>
    </w:lvl>
    <w:lvl w:ilvl="8" w:tplc="601216C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5EF0A89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0046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8F0192C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468160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B7ADA1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3EA50E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38ACAB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E80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2C9EFC5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C285A94"/>
    <w:multiLevelType w:val="hybridMultilevel"/>
    <w:tmpl w:val="2ED4CB8C"/>
    <w:lvl w:ilvl="0" w:tplc="98C651B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1880D86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3ECDFB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9718EC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CEA4F30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BDCE32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C1B6D4D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A9882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E3EAD2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D7E2643"/>
    <w:multiLevelType w:val="hybridMultilevel"/>
    <w:tmpl w:val="C41E28EC"/>
    <w:lvl w:ilvl="0" w:tplc="E9F299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1DAFA6A" w:tentative="1">
      <w:start w:val="1"/>
      <w:numFmt w:val="lowerLetter"/>
      <w:lvlText w:val="%2."/>
      <w:lvlJc w:val="left"/>
      <w:pPr>
        <w:ind w:left="1440" w:hanging="360"/>
      </w:pPr>
    </w:lvl>
    <w:lvl w:ilvl="2" w:tplc="70EA5F66" w:tentative="1">
      <w:start w:val="1"/>
      <w:numFmt w:val="lowerRoman"/>
      <w:lvlText w:val="%3."/>
      <w:lvlJc w:val="right"/>
      <w:pPr>
        <w:ind w:left="2160" w:hanging="180"/>
      </w:pPr>
    </w:lvl>
    <w:lvl w:ilvl="3" w:tplc="23445BAC" w:tentative="1">
      <w:start w:val="1"/>
      <w:numFmt w:val="decimal"/>
      <w:lvlText w:val="%4."/>
      <w:lvlJc w:val="left"/>
      <w:pPr>
        <w:ind w:left="2880" w:hanging="360"/>
      </w:pPr>
    </w:lvl>
    <w:lvl w:ilvl="4" w:tplc="7174FE8E" w:tentative="1">
      <w:start w:val="1"/>
      <w:numFmt w:val="lowerLetter"/>
      <w:lvlText w:val="%5."/>
      <w:lvlJc w:val="left"/>
      <w:pPr>
        <w:ind w:left="3600" w:hanging="360"/>
      </w:pPr>
    </w:lvl>
    <w:lvl w:ilvl="5" w:tplc="5B4245D4" w:tentative="1">
      <w:start w:val="1"/>
      <w:numFmt w:val="lowerRoman"/>
      <w:lvlText w:val="%6."/>
      <w:lvlJc w:val="right"/>
      <w:pPr>
        <w:ind w:left="4320" w:hanging="180"/>
      </w:pPr>
    </w:lvl>
    <w:lvl w:ilvl="6" w:tplc="2396AE54" w:tentative="1">
      <w:start w:val="1"/>
      <w:numFmt w:val="decimal"/>
      <w:lvlText w:val="%7."/>
      <w:lvlJc w:val="left"/>
      <w:pPr>
        <w:ind w:left="5040" w:hanging="360"/>
      </w:pPr>
    </w:lvl>
    <w:lvl w:ilvl="7" w:tplc="63063C22" w:tentative="1">
      <w:start w:val="1"/>
      <w:numFmt w:val="lowerLetter"/>
      <w:lvlText w:val="%8."/>
      <w:lvlJc w:val="left"/>
      <w:pPr>
        <w:ind w:left="5760" w:hanging="360"/>
      </w:pPr>
    </w:lvl>
    <w:lvl w:ilvl="8" w:tplc="56CC54E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1"/>
  </w:num>
  <w:num w:numId="7">
    <w:abstractNumId w:val="6"/>
  </w:num>
  <w:num w:numId="8">
    <w:abstractNumId w:val="7"/>
  </w:num>
  <w:num w:numId="9">
    <w:abstractNumId w:val="15"/>
  </w:num>
  <w:num w:numId="10">
    <w:abstractNumId w:val="13"/>
  </w:num>
  <w:num w:numId="11">
    <w:abstractNumId w:val="2"/>
  </w:num>
  <w:num w:numId="12">
    <w:abstractNumId w:val="17"/>
  </w:num>
  <w:num w:numId="13">
    <w:abstractNumId w:val="8"/>
  </w:num>
  <w:num w:numId="14">
    <w:abstractNumId w:val="20"/>
  </w:num>
  <w:num w:numId="15">
    <w:abstractNumId w:val="12"/>
  </w:num>
  <w:num w:numId="16">
    <w:abstractNumId w:val="9"/>
  </w:num>
  <w:num w:numId="17">
    <w:abstractNumId w:val="4"/>
  </w:num>
  <w:num w:numId="18">
    <w:abstractNumId w:val="21"/>
  </w:num>
  <w:num w:numId="19">
    <w:abstractNumId w:val="16"/>
  </w:num>
  <w:num w:numId="20">
    <w:abstractNumId w:val="3"/>
  </w:num>
  <w:num w:numId="21">
    <w:abstractNumId w:val="10"/>
  </w:num>
  <w:num w:numId="2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6649"/>
    <w:rsid w:val="00007FC3"/>
    <w:rsid w:val="0001036B"/>
    <w:rsid w:val="00010AE5"/>
    <w:rsid w:val="00011A85"/>
    <w:rsid w:val="000141DC"/>
    <w:rsid w:val="00014441"/>
    <w:rsid w:val="00014E26"/>
    <w:rsid w:val="0002163C"/>
    <w:rsid w:val="000227B0"/>
    <w:rsid w:val="000242FB"/>
    <w:rsid w:val="00034C4B"/>
    <w:rsid w:val="00036EED"/>
    <w:rsid w:val="00042481"/>
    <w:rsid w:val="00042498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F26"/>
    <w:rsid w:val="000633EB"/>
    <w:rsid w:val="00063729"/>
    <w:rsid w:val="00065081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97CE2"/>
    <w:rsid w:val="000A1488"/>
    <w:rsid w:val="000A3C4E"/>
    <w:rsid w:val="000A4257"/>
    <w:rsid w:val="000A6933"/>
    <w:rsid w:val="000A7C1A"/>
    <w:rsid w:val="000B082D"/>
    <w:rsid w:val="000B3984"/>
    <w:rsid w:val="000B4712"/>
    <w:rsid w:val="000B5C82"/>
    <w:rsid w:val="000B78F9"/>
    <w:rsid w:val="000B7E87"/>
    <w:rsid w:val="000C33E6"/>
    <w:rsid w:val="000C4D03"/>
    <w:rsid w:val="000C7275"/>
    <w:rsid w:val="000D252A"/>
    <w:rsid w:val="000D4976"/>
    <w:rsid w:val="000D53DE"/>
    <w:rsid w:val="000D7493"/>
    <w:rsid w:val="000E0009"/>
    <w:rsid w:val="000E4B98"/>
    <w:rsid w:val="000E6434"/>
    <w:rsid w:val="000E7BC2"/>
    <w:rsid w:val="000F3A6A"/>
    <w:rsid w:val="000F4AA2"/>
    <w:rsid w:val="000F4E54"/>
    <w:rsid w:val="000F54A0"/>
    <w:rsid w:val="00100197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03C7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014"/>
    <w:rsid w:val="002349C6"/>
    <w:rsid w:val="00235128"/>
    <w:rsid w:val="0023583D"/>
    <w:rsid w:val="00235AFF"/>
    <w:rsid w:val="002367AC"/>
    <w:rsid w:val="00237E50"/>
    <w:rsid w:val="0025449D"/>
    <w:rsid w:val="00255599"/>
    <w:rsid w:val="00256B1D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01E"/>
    <w:rsid w:val="002F6219"/>
    <w:rsid w:val="002F6DF5"/>
    <w:rsid w:val="002F71F8"/>
    <w:rsid w:val="002F7C95"/>
    <w:rsid w:val="00302748"/>
    <w:rsid w:val="00307A7E"/>
    <w:rsid w:val="00311B84"/>
    <w:rsid w:val="00311EF8"/>
    <w:rsid w:val="0031546C"/>
    <w:rsid w:val="0031672D"/>
    <w:rsid w:val="00323F2A"/>
    <w:rsid w:val="00330ACF"/>
    <w:rsid w:val="00331037"/>
    <w:rsid w:val="00333487"/>
    <w:rsid w:val="00334F9C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773"/>
    <w:rsid w:val="003B4AE9"/>
    <w:rsid w:val="003B7F5D"/>
    <w:rsid w:val="003D0106"/>
    <w:rsid w:val="003D13F5"/>
    <w:rsid w:val="003D4489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310F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17D0"/>
    <w:rsid w:val="004933DA"/>
    <w:rsid w:val="00495093"/>
    <w:rsid w:val="004976CB"/>
    <w:rsid w:val="004A681A"/>
    <w:rsid w:val="004B112C"/>
    <w:rsid w:val="004B3A43"/>
    <w:rsid w:val="004C0111"/>
    <w:rsid w:val="004C6CC5"/>
    <w:rsid w:val="004D0602"/>
    <w:rsid w:val="004D1BFD"/>
    <w:rsid w:val="004D36E2"/>
    <w:rsid w:val="004D5E6E"/>
    <w:rsid w:val="004E0F29"/>
    <w:rsid w:val="004E417F"/>
    <w:rsid w:val="004E6517"/>
    <w:rsid w:val="004F2726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330F9"/>
    <w:rsid w:val="00540889"/>
    <w:rsid w:val="00541282"/>
    <w:rsid w:val="00552B97"/>
    <w:rsid w:val="00553527"/>
    <w:rsid w:val="005540A4"/>
    <w:rsid w:val="00554281"/>
    <w:rsid w:val="00554664"/>
    <w:rsid w:val="00561645"/>
    <w:rsid w:val="005654A7"/>
    <w:rsid w:val="00571B62"/>
    <w:rsid w:val="00572C0B"/>
    <w:rsid w:val="00572C67"/>
    <w:rsid w:val="00572F33"/>
    <w:rsid w:val="00573810"/>
    <w:rsid w:val="0057457F"/>
    <w:rsid w:val="005778E2"/>
    <w:rsid w:val="00591B9D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20B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A7B3F"/>
    <w:rsid w:val="006B2ACB"/>
    <w:rsid w:val="006B5C37"/>
    <w:rsid w:val="006C1A61"/>
    <w:rsid w:val="006C1C3F"/>
    <w:rsid w:val="006C256B"/>
    <w:rsid w:val="006D63EE"/>
    <w:rsid w:val="006D76E6"/>
    <w:rsid w:val="006E024C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17B66"/>
    <w:rsid w:val="00720212"/>
    <w:rsid w:val="007203EF"/>
    <w:rsid w:val="0072152D"/>
    <w:rsid w:val="00722A7D"/>
    <w:rsid w:val="00723976"/>
    <w:rsid w:val="007244EC"/>
    <w:rsid w:val="00726170"/>
    <w:rsid w:val="00732FC9"/>
    <w:rsid w:val="0073684A"/>
    <w:rsid w:val="00740A6D"/>
    <w:rsid w:val="007476D8"/>
    <w:rsid w:val="0076064B"/>
    <w:rsid w:val="00763031"/>
    <w:rsid w:val="0076462C"/>
    <w:rsid w:val="0076500A"/>
    <w:rsid w:val="00765C96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6EA2"/>
    <w:rsid w:val="0080022F"/>
    <w:rsid w:val="00804A4B"/>
    <w:rsid w:val="00805EA6"/>
    <w:rsid w:val="00807F3C"/>
    <w:rsid w:val="00813491"/>
    <w:rsid w:val="008149BA"/>
    <w:rsid w:val="00814AFE"/>
    <w:rsid w:val="00815911"/>
    <w:rsid w:val="00815922"/>
    <w:rsid w:val="00817360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4779B"/>
    <w:rsid w:val="0085154A"/>
    <w:rsid w:val="00851929"/>
    <w:rsid w:val="00852CBF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3B71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001E"/>
    <w:rsid w:val="008D1DDE"/>
    <w:rsid w:val="008D6523"/>
    <w:rsid w:val="008D74AB"/>
    <w:rsid w:val="008E20E0"/>
    <w:rsid w:val="008E67C9"/>
    <w:rsid w:val="008E72DB"/>
    <w:rsid w:val="008F051C"/>
    <w:rsid w:val="008F0BB7"/>
    <w:rsid w:val="008F25AB"/>
    <w:rsid w:val="008F623F"/>
    <w:rsid w:val="008F6B53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1D01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31A3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2C5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135E"/>
    <w:rsid w:val="009F6507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1C4"/>
    <w:rsid w:val="00A27973"/>
    <w:rsid w:val="00A3085C"/>
    <w:rsid w:val="00A308F7"/>
    <w:rsid w:val="00A32E55"/>
    <w:rsid w:val="00A349C1"/>
    <w:rsid w:val="00A37898"/>
    <w:rsid w:val="00A4131A"/>
    <w:rsid w:val="00A43C79"/>
    <w:rsid w:val="00A443A4"/>
    <w:rsid w:val="00A525D4"/>
    <w:rsid w:val="00A54020"/>
    <w:rsid w:val="00A56E8A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39A6"/>
    <w:rsid w:val="00AE7A03"/>
    <w:rsid w:val="00AE7C3D"/>
    <w:rsid w:val="00AE7D04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4C95"/>
    <w:rsid w:val="00BF5953"/>
    <w:rsid w:val="00BF79D6"/>
    <w:rsid w:val="00BF7A0E"/>
    <w:rsid w:val="00C07130"/>
    <w:rsid w:val="00C07EFB"/>
    <w:rsid w:val="00C10010"/>
    <w:rsid w:val="00C132F0"/>
    <w:rsid w:val="00C13EF5"/>
    <w:rsid w:val="00C2533E"/>
    <w:rsid w:val="00C263DA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5823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4B75"/>
    <w:rsid w:val="00C97C67"/>
    <w:rsid w:val="00CA1C7E"/>
    <w:rsid w:val="00CA2586"/>
    <w:rsid w:val="00CA5227"/>
    <w:rsid w:val="00CA6259"/>
    <w:rsid w:val="00CA744A"/>
    <w:rsid w:val="00CB1F6C"/>
    <w:rsid w:val="00CB46DE"/>
    <w:rsid w:val="00CB4A4F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4A5C"/>
    <w:rsid w:val="00CE5239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D2F"/>
    <w:rsid w:val="00D32A48"/>
    <w:rsid w:val="00D3319D"/>
    <w:rsid w:val="00D33C3A"/>
    <w:rsid w:val="00D42D76"/>
    <w:rsid w:val="00D43114"/>
    <w:rsid w:val="00D45225"/>
    <w:rsid w:val="00D47DCC"/>
    <w:rsid w:val="00D47E03"/>
    <w:rsid w:val="00D533B0"/>
    <w:rsid w:val="00D61BC7"/>
    <w:rsid w:val="00D6348B"/>
    <w:rsid w:val="00D73EF3"/>
    <w:rsid w:val="00D74B5E"/>
    <w:rsid w:val="00D74CD1"/>
    <w:rsid w:val="00D755DB"/>
    <w:rsid w:val="00D75D40"/>
    <w:rsid w:val="00D779BC"/>
    <w:rsid w:val="00D80DFB"/>
    <w:rsid w:val="00D84F8D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4BD8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5578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3B2E"/>
    <w:rsid w:val="00E751CD"/>
    <w:rsid w:val="00E77722"/>
    <w:rsid w:val="00E81B70"/>
    <w:rsid w:val="00E84B1F"/>
    <w:rsid w:val="00E85A9A"/>
    <w:rsid w:val="00E8739D"/>
    <w:rsid w:val="00E90D46"/>
    <w:rsid w:val="00E9206C"/>
    <w:rsid w:val="00E9217B"/>
    <w:rsid w:val="00E94F3F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2144"/>
    <w:rsid w:val="00ED517A"/>
    <w:rsid w:val="00ED6CDF"/>
    <w:rsid w:val="00EE0FB4"/>
    <w:rsid w:val="00EE2CF1"/>
    <w:rsid w:val="00EE4115"/>
    <w:rsid w:val="00EE4504"/>
    <w:rsid w:val="00EE7B3B"/>
    <w:rsid w:val="00EF0C52"/>
    <w:rsid w:val="00EF6E29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17C6D"/>
    <w:rsid w:val="00F25139"/>
    <w:rsid w:val="00F25B3B"/>
    <w:rsid w:val="00F25B9C"/>
    <w:rsid w:val="00F32103"/>
    <w:rsid w:val="00F34455"/>
    <w:rsid w:val="00F35077"/>
    <w:rsid w:val="00F37245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77A96"/>
    <w:rsid w:val="00F80E43"/>
    <w:rsid w:val="00F81FC5"/>
    <w:rsid w:val="00F83CC4"/>
    <w:rsid w:val="00F86371"/>
    <w:rsid w:val="00F869F2"/>
    <w:rsid w:val="00F874FB"/>
    <w:rsid w:val="00F87BCA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2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61C211E9A4341E5A99671DEBE7837AF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C17A0C6-FE52-4CE2-A7DC-7E846554DC77}"/>
      </w:docPartPr>
      <w:docPartBody>
        <w:p w:rsidR="009F6507" w:rsidRDefault="00147173" w:rsidP="00E05578">
          <w:pPr>
            <w:pStyle w:val="F61C211E9A4341E5A99671DEBE7837AF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7DCF331216424EA58D61AAE780FD20B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E4344FF-7BE3-4546-94B8-A2E1D9E3887D}"/>
      </w:docPartPr>
      <w:docPartBody>
        <w:p w:rsidR="00D31D2F" w:rsidRDefault="00147173" w:rsidP="00817360">
          <w:pPr>
            <w:pStyle w:val="7DCF331216424EA58D61AAE780FD20B2"/>
          </w:pPr>
          <w:r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AD2D2F607EC4F8B98446D4FB78EB2B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E46DFE4-7081-4533-B1BB-098A134EFDF4}"/>
      </w:docPartPr>
      <w:docPartBody>
        <w:p w:rsidR="009F6507" w:rsidRDefault="00147173" w:rsidP="00E05578">
          <w:pPr>
            <w:pStyle w:val="FAD2D2F607EC4F8B98446D4FB78EB2B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BF5AC3445234DD9AA5F494DEBFF327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7EC682E-2FC0-4CB9-A970-23DA39726188}"/>
      </w:docPartPr>
      <w:docPartBody>
        <w:p w:rsidR="009F6507" w:rsidRDefault="00147173" w:rsidP="00E05578">
          <w:pPr>
            <w:pStyle w:val="6BF5AC3445234DD9AA5F494DEBFF327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6B1ABFF7BA24EA7AA95F973B467B79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FFDE3EE-2866-433B-840B-D6B44ACA4E8E}"/>
      </w:docPartPr>
      <w:docPartBody>
        <w:p w:rsidR="009F6507" w:rsidRDefault="00147173" w:rsidP="00E05578">
          <w:pPr>
            <w:pStyle w:val="16B1ABFF7BA24EA7AA95F973B467B79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1EA187BFAE540E8997993B14BC7D9F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5CA4690-5543-4501-81FF-BE43831C52EA}"/>
      </w:docPartPr>
      <w:docPartBody>
        <w:p w:rsidR="009F6507" w:rsidRDefault="00147173" w:rsidP="00E05578">
          <w:pPr>
            <w:pStyle w:val="01EA187BFAE540E8997993B14BC7D9F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90AB3BAB03F497DA4DF6A18B520B32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C0F3CF7-61CD-4C32-99E9-C0278C99D123}"/>
      </w:docPartPr>
      <w:docPartBody>
        <w:p w:rsidR="009F6507" w:rsidRDefault="00147173" w:rsidP="00E05578">
          <w:pPr>
            <w:pStyle w:val="590AB3BAB03F497DA4DF6A18B520B32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DEC7463392941E69076FD98C1E27AA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A9EA8B5-25D5-4DE8-BC49-C25A29398F6F}"/>
      </w:docPartPr>
      <w:docPartBody>
        <w:p w:rsidR="009F6507" w:rsidRDefault="00147173" w:rsidP="00E05578">
          <w:pPr>
            <w:pStyle w:val="FDEC7463392941E69076FD98C1E27AA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798EEB3F7B5454FA3A52069B121338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FBB9794-D435-4B5C-9228-A35409BA2639}"/>
      </w:docPartPr>
      <w:docPartBody>
        <w:p w:rsidR="00D31D2F" w:rsidRDefault="00147173" w:rsidP="00817360">
          <w:pPr>
            <w:pStyle w:val="C798EEB3F7B5454FA3A52069B121338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24A68D444694A6E92C338915EBC1EC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FDAF850B-761B-458B-A5D7-1CEA8A31CDAF}"/>
      </w:docPartPr>
      <w:docPartBody>
        <w:p w:rsidR="009F6507" w:rsidRDefault="00147173" w:rsidP="00E05578">
          <w:pPr>
            <w:pStyle w:val="E24A68D444694A6E92C338915EBC1EC3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0B6512"/>
    <w:rsid w:val="00147173"/>
    <w:rsid w:val="005C29E7"/>
    <w:rsid w:val="006509A0"/>
    <w:rsid w:val="00793CD7"/>
    <w:rsid w:val="00857BC2"/>
    <w:rsid w:val="00BB1909"/>
    <w:rsid w:val="00BF4415"/>
    <w:rsid w:val="00CD401B"/>
    <w:rsid w:val="00D64E73"/>
    <w:rsid w:val="00FB3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F61C211E9A4341E5A99671DEBE7837AF">
    <w:name w:val="F61C211E9A4341E5A99671DEBE7837AF"/>
    <w:rsid w:val="00E05578"/>
  </w:style>
  <w:style w:type="paragraph" w:customStyle="1" w:styleId="7DCF331216424EA58D61AAE780FD20B2">
    <w:name w:val="7DCF331216424EA58D61AAE780FD20B2"/>
    <w:rsid w:val="00817360"/>
  </w:style>
  <w:style w:type="paragraph" w:customStyle="1" w:styleId="FAD2D2F607EC4F8B98446D4FB78EB2B1">
    <w:name w:val="FAD2D2F607EC4F8B98446D4FB78EB2B1"/>
    <w:rsid w:val="00E05578"/>
  </w:style>
  <w:style w:type="paragraph" w:customStyle="1" w:styleId="6BF5AC3445234DD9AA5F494DEBFF3273">
    <w:name w:val="6BF5AC3445234DD9AA5F494DEBFF3273"/>
    <w:rsid w:val="00E05578"/>
  </w:style>
  <w:style w:type="paragraph" w:customStyle="1" w:styleId="16B1ABFF7BA24EA7AA95F973B467B793">
    <w:name w:val="16B1ABFF7BA24EA7AA95F973B467B793"/>
    <w:rsid w:val="00E05578"/>
  </w:style>
  <w:style w:type="paragraph" w:customStyle="1" w:styleId="01EA187BFAE540E8997993B14BC7D9F2">
    <w:name w:val="01EA187BFAE540E8997993B14BC7D9F2"/>
    <w:rsid w:val="00E05578"/>
  </w:style>
  <w:style w:type="paragraph" w:customStyle="1" w:styleId="590AB3BAB03F497DA4DF6A18B520B324">
    <w:name w:val="590AB3BAB03F497DA4DF6A18B520B324"/>
    <w:rsid w:val="00E05578"/>
  </w:style>
  <w:style w:type="paragraph" w:customStyle="1" w:styleId="FDEC7463392941E69076FD98C1E27AAA">
    <w:name w:val="FDEC7463392941E69076FD98C1E27AAA"/>
    <w:rsid w:val="00E05578"/>
  </w:style>
  <w:style w:type="paragraph" w:customStyle="1" w:styleId="C798EEB3F7B5454FA3A52069B1213383">
    <w:name w:val="C798EEB3F7B5454FA3A52069B1213383"/>
    <w:rsid w:val="00817360"/>
  </w:style>
  <w:style w:type="paragraph" w:customStyle="1" w:styleId="E24A68D444694A6E92C338915EBC1EC3">
    <w:name w:val="E24A68D444694A6E92C338915EBC1EC3"/>
    <w:rsid w:val="00E055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72E69B-E18F-4662-9F68-744C201D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826</Words>
  <Characters>5707</Characters>
  <Application>Microsoft Office Word</Application>
  <DocSecurity>0</DocSecurity>
  <Lines>47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Bodzsár Tímea</cp:lastModifiedBy>
  <cp:revision>11</cp:revision>
  <cp:lastPrinted>2015-06-19T08:32:00Z</cp:lastPrinted>
  <dcterms:created xsi:type="dcterms:W3CDTF">2022-09-21T10:19:00Z</dcterms:created>
  <dcterms:modified xsi:type="dcterms:W3CDTF">2026-01-21T15:12:00Z</dcterms:modified>
</cp:coreProperties>
</file>